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抚顺县第十批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省级文物保护单位（长城类）名单</w:t>
      </w:r>
    </w:p>
    <w:p>
      <w:pPr>
        <w:jc w:val="center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(共计64处)</w:t>
      </w:r>
    </w:p>
    <w:bookmarkEnd w:id="0"/>
    <w:tbl>
      <w:tblPr>
        <w:tblStyle w:val="8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"/>
        <w:gridCol w:w="1134"/>
        <w:gridCol w:w="1843"/>
        <w:gridCol w:w="850"/>
        <w:gridCol w:w="4111"/>
        <w:gridCol w:w="6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</w:rPr>
              <w:t>序</w:t>
            </w:r>
          </w:p>
          <w:p>
            <w:pPr>
              <w:jc w:val="center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/>
                <w:b/>
                <w:kern w:val="0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名称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所属乡镇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时代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编码及名称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kern w:val="0"/>
                <w:sz w:val="28"/>
                <w:szCs w:val="28"/>
              </w:rPr>
              <w:t>详细地址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燕长城—抚顺县段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海浪乡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战国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西台子烽火台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ahoma"/>
                <w:szCs w:val="21"/>
              </w:rPr>
              <w:t>前堡烽火台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窝棚沟烽火台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210421353201020005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大北沟烽火台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210421353201020006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样子沟烽火台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210421353201020009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南小台烽火台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210421353201020010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北大阳烽火台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210421353201020011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安家峪烽火台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转山村南沟组西南</w:t>
            </w:r>
            <w:r>
              <w:rPr>
                <w:rFonts w:ascii="Calibri" w:hAnsi="Calibri" w:eastAsia="宋体" w:cs="Times New Roman"/>
                <w:b/>
                <w:szCs w:val="21"/>
              </w:rPr>
              <w:t>500米处的西台山上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前楼村西台山顶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上海浪村南</w:t>
            </w:r>
            <w:r>
              <w:rPr>
                <w:rFonts w:ascii="Calibri" w:hAnsi="Calibri" w:eastAsia="宋体" w:cs="Times New Roman"/>
                <w:b/>
                <w:szCs w:val="21"/>
              </w:rPr>
              <w:t>500米的临河台地上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上海浪村大北沟西山顶上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上海浪村西样子沟尽头大台子山顶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Cs w:val="21"/>
              </w:rPr>
              <w:t>安家峪村康大房组南的台地上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Cs w:val="21"/>
              </w:rPr>
              <w:t>安家峪村康大房组北0.5千米的北大阳山上</w:t>
            </w:r>
          </w:p>
          <w:p>
            <w:pPr>
              <w:widowControl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安家峪村北</w:t>
            </w:r>
            <w:r>
              <w:rPr>
                <w:rFonts w:ascii="Calibri" w:hAnsi="Calibri" w:eastAsia="宋体" w:cs="Times New Roman"/>
                <w:b/>
                <w:szCs w:val="21"/>
              </w:rPr>
              <w:t>200米处的后山城子山上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燕长城—发区段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海浪乡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战国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210421353201020007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台子沟烽火台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210421353201020008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北沟烽火台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Cs w:val="21"/>
              </w:rPr>
              <w:t>前陡山子村西1.2千米台子沟山上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Cs w:val="21"/>
              </w:rPr>
              <w:t>前陡山子村北0.2千米的北沟山脊上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               ——10座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汉长城—抚顺县段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上马镇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210421353201040001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苍什烽火台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210421353201040002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苍什岭烽火台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210421353201040003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老参场烽火台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210421353201040004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破房沟烽火台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苍什村东南0.2千米的南山台地上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苍什村西南1千米的苍什岭山上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三道沟村西北0.8千米的老参场东山山腰上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三道沟村西北1.9千米的破房沟西山山脊上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   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——4座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明长城—抚顺县段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上马镇\救兵镇\后安镇\马圈子乡石文镇\峡河乡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明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金斗峪二顶子烽火台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210421352101170002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千河岭长城敌台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金斗峪烽火台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东沟南山烽火台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210421353201170005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金斗峪东北山烽火台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210421353201170006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马圈子南山烽火台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210421353201170007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马圈子西山烽火台</w:t>
            </w:r>
            <w:r>
              <w:rPr>
                <w:rFonts w:ascii="宋体" w:hAnsi="宋体" w:eastAsia="宋体"/>
                <w:kern w:val="0"/>
                <w:szCs w:val="21"/>
              </w:rPr>
              <w:t>210421353201170010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西川岭烽火台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210421353201170008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橡皮沟1号烽火台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210421353201170009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橡皮沟2号烽火台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五花顶子山烽火台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四道河子南山烽火台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四道河子西山烽火台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四道河子北山烽火台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210421353201170018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五龙代界山峰火台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210421353201170019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五龙南台子烽火台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ahoma"/>
                <w:szCs w:val="21"/>
              </w:rPr>
              <w:t>腰堡南山烽火台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腰堡西山烽火台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棋盘山烽火台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下马古东山烽火台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大东洲西山烽火台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210421353201170026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西古家西山烽火台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210421353201170027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西古家南山烽火台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210421353201170028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西古家北山烽火台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210421353201170029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四家子西山烽火台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210421353201170030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西崴子北山烽火台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210421353201170031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抄道西山烽火台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210421353201170067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五牛南山烽火台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210421353201170068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前腰西山烽火台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210421353201170069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王木南山烽火台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210421353201170070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</w:t>
            </w:r>
            <w:r>
              <w:rPr>
                <w:rFonts w:ascii="宋体" w:hAnsi="宋体" w:eastAsia="宋体" w:cs="Tahoma"/>
                <w:szCs w:val="21"/>
              </w:rPr>
              <w:t>王木西大台子烽火台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210421353201170071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房身后山烽火台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210421353201170072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康家沟烽火台</w:t>
            </w:r>
            <w:r>
              <w:rPr>
                <w:rFonts w:ascii="宋体" w:hAnsi="宋体" w:eastAsia="宋体"/>
                <w:kern w:val="0"/>
                <w:szCs w:val="21"/>
              </w:rPr>
              <w:t>210421353201170015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马郡单北山烽火台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210421353201170016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救兵西山烽火台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210421353201170017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车道岭烽火台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210421353201170073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排房峪一号烽火台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210421353201170074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后沟烽火台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210421353201170075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连刀里烽火台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210421382106170001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千河岭长城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210421382105170002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东沟长城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210421382101170003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马圈子长城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210421382102170004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王家店长城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210421382102170005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四道河子长城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210421382105170006</w:t>
            </w:r>
            <w:r>
              <w:rPr>
                <w:rFonts w:ascii="宋体" w:hAnsi="宋体" w:eastAsia="宋体" w:cs="Tahoma"/>
                <w:szCs w:val="21"/>
              </w:rPr>
              <w:t>下马古长城1段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210421382105170007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下马古长城2段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210421382101170008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抄道长城1段</w:t>
            </w: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ascii="宋体" w:hAnsi="宋体" w:eastAsia="宋体"/>
                <w:kern w:val="0"/>
                <w:szCs w:val="21"/>
              </w:rPr>
              <w:t>210421382105170009</w:t>
            </w:r>
            <w:r>
              <w:rPr>
                <w:rFonts w:hint="eastAsia" w:ascii="宋体" w:hAnsi="宋体" w:eastAsia="宋体"/>
                <w:kern w:val="0"/>
                <w:szCs w:val="21"/>
              </w:rPr>
              <w:t xml:space="preserve"> 抄道长城2段</w:t>
            </w:r>
          </w:p>
        </w:tc>
        <w:tc>
          <w:tcPr>
            <w:tcW w:w="6520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马圈子乡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金斗峪村东南3000米的二顶子山上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马圈子乡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东沟村东南2000米的千河岭山顶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马圈子乡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金斗峪村西南1300米处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马圈子乡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东沟村南400米的山顶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马圈子乡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金斗峪村东北800米的山顶</w:t>
            </w:r>
          </w:p>
          <w:p>
            <w:pPr>
              <w:widowControl/>
              <w:jc w:val="left"/>
              <w:rPr>
                <w:rFonts w:ascii="宋体" w:hAnsi="宋体" w:eastAsia="宋体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Cs w:val="21"/>
              </w:rPr>
              <w:t>马圈子村南1000米的山顶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ascii="Tahoma" w:hAnsi="Tahoma" w:eastAsia="宋体" w:cs="Tahoma"/>
                <w:b/>
                <w:kern w:val="0"/>
                <w:szCs w:val="21"/>
              </w:rPr>
              <w:t>马圈子村西北600米的山顶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马圈子乡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西川岭村西北1300米山顶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                ——8座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王家店橡皮沟东南500米的山顶上</w:t>
            </w:r>
          </w:p>
          <w:p>
            <w:pPr>
              <w:widowControl/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王家店橡皮沟东南500米的山顶上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王家店村南2000米五花顶子山上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四道河子村东南800米处的南山顶上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四道河子村西500米处的西山顶上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四道河子村西北300米处的北山顶上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五龙村西800米的代界山顶上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五龙村西1200米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腰堡村南200米的南山顶上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腰堡村西1100米的西山顶上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上马古村东1500米的棋盘山顶上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后安镇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下马古村东南1000米的东山顶上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          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 ——12座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大东洲村西600米的山顶上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西古家村西南500米的西山顶上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西古家村南1000米的南山顶部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西古家村西北1000米的北山顶上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四家子村西1200米的西山顶上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西崴子村西北500米北山上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上马镇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抄道村西100米山顶上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                     ——7座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五牛村南300米的小山顶上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石门村前腰组西200米的山顶上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王木村南山上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王木村西南500米的西大台子山上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房身自然村西北100米的后山上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康西村新堡自然村东北500米的康家沟大台子山顶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马郡单堡村北600米山顶上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救兵村西50米，救兵乡人民政府后山顶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胡门沟村东3000米的车道岭山顶上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             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——9座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石文镇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排房峪村东南850米的台子山山顶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石文镇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苏子村后沟组西300米的山坡台地上</w:t>
            </w:r>
          </w:p>
          <w:p>
            <w:pPr>
              <w:widowControl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石文镇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官山村连刀里组村东500米东岭子山上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        ——3座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起点：新宾满族自治县下夹河乡岗东村松树口屯北1700米山上（岗东长城3号敌台）止点：抚顺县马圈子乡东沟村东南2000米的千河岭山顶（千河岭长城敌台）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起点：马圈子乡东沟村东南2000米的千河岭山顶（千河岭长城敌台）止点：马圈子乡东沟村西北1700米的山顶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点：马圈子乡马圈子村西北500米的后山上止点：马圈子乡马圈子村东南500米的前阳沟口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起点：后安镇王家店村东南100米，王家店至台沟公路南侧山坡下止点：后安镇王家店村中王家店小学校北侧山崖处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起点：后安镇四道河子村东400米的四道河子沟东侧断崖处止点：后安镇四道河子村东400米的四道河子沟西侧山坡断崖处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上马</w:t>
            </w:r>
            <w:r>
              <w:rPr>
                <w:rFonts w:ascii="Tahoma" w:hAnsi="Tahoma" w:eastAsia="宋体" w:cs="Tahoma"/>
                <w:kern w:val="0"/>
                <w:szCs w:val="21"/>
              </w:rPr>
              <w:t>镇下马古村东南4800米，社河左岸的西山上止点：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上马</w:t>
            </w:r>
            <w:r>
              <w:rPr>
                <w:rFonts w:ascii="Tahoma" w:hAnsi="Tahoma" w:eastAsia="宋体" w:cs="Tahoma"/>
                <w:kern w:val="0"/>
                <w:szCs w:val="21"/>
              </w:rPr>
              <w:t>镇下马古村东南1000米，社河左岸的西山上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上马</w:t>
            </w:r>
            <w:r>
              <w:rPr>
                <w:rFonts w:ascii="Tahoma" w:hAnsi="Tahoma" w:eastAsia="宋体" w:cs="Tahoma"/>
                <w:kern w:val="0"/>
                <w:szCs w:val="21"/>
              </w:rPr>
              <w:t>镇下马古村东南1000米，社河左岸的西山上止点：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上马</w:t>
            </w:r>
            <w:r>
              <w:rPr>
                <w:rFonts w:ascii="Tahoma" w:hAnsi="Tahoma" w:eastAsia="宋体" w:cs="Tahoma"/>
                <w:kern w:val="0"/>
                <w:szCs w:val="21"/>
              </w:rPr>
              <w:t>镇下马古村东500米，小溪右岸的东山上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起点：上马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抄道村北100米的山坡止点：上马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抄道村西北500米的小溪南岸</w:t>
            </w:r>
          </w:p>
          <w:p>
            <w:pPr>
              <w:widowControl/>
              <w:rPr>
                <w:rFonts w:ascii="Tahoma" w:hAnsi="Tahoma" w:eastAsia="宋体" w:cs="Tahoma"/>
                <w:kern w:val="0"/>
                <w:szCs w:val="21"/>
              </w:rPr>
            </w:pPr>
            <w:r>
              <w:rPr>
                <w:rFonts w:ascii="Tahoma" w:hAnsi="Tahoma" w:eastAsia="宋体" w:cs="Tahoma"/>
                <w:kern w:val="0"/>
                <w:szCs w:val="21"/>
              </w:rPr>
              <w:t>起点：上马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>镇</w:t>
            </w:r>
            <w:r>
              <w:rPr>
                <w:rFonts w:ascii="Tahoma" w:hAnsi="Tahoma" w:eastAsia="宋体" w:cs="Tahoma"/>
                <w:kern w:val="0"/>
                <w:szCs w:val="21"/>
              </w:rPr>
              <w:t>抄道村西北500米的小溪南岸止点：兰山乡簸箕沟村东北1300米东山顶部（兰山长城1号敌台）</w:t>
            </w:r>
            <w:r>
              <w:rPr>
                <w:rFonts w:hint="eastAsia" w:ascii="Tahoma" w:hAnsi="Tahoma" w:eastAsia="宋体" w:cs="Tahoma"/>
                <w:kern w:val="0"/>
                <w:szCs w:val="21"/>
              </w:rPr>
              <w:t xml:space="preserve">。           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——9段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明长城—散羊峪堡</w:t>
            </w:r>
          </w:p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东州堡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救兵镇山龙村内</w:t>
            </w:r>
          </w:p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救兵镇大东洲村内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明</w:t>
            </w:r>
          </w:p>
        </w:tc>
        <w:tc>
          <w:tcPr>
            <w:tcW w:w="4111" w:type="dxa"/>
            <w:vAlign w:val="center"/>
          </w:tcPr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210421353102170001 散羊峪堡</w:t>
            </w:r>
          </w:p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Cs w:val="21"/>
              </w:rPr>
              <w:t>210421353102170003 东州堡</w:t>
            </w:r>
          </w:p>
        </w:tc>
        <w:tc>
          <w:tcPr>
            <w:tcW w:w="6520" w:type="dxa"/>
            <w:vAlign w:val="center"/>
          </w:tcPr>
          <w:p>
            <w:pPr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山龙村内</w:t>
            </w:r>
          </w:p>
          <w:p>
            <w:pPr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  <w:p>
            <w:pPr>
              <w:jc w:val="left"/>
              <w:rPr>
                <w:rFonts w:ascii="Tahoma" w:hAnsi="Tahoma" w:eastAsia="宋体" w:cs="Tahoma"/>
                <w:b/>
                <w:kern w:val="0"/>
                <w:szCs w:val="21"/>
              </w:rPr>
            </w:pPr>
          </w:p>
          <w:p>
            <w:pPr>
              <w:jc w:val="left"/>
              <w:rPr>
                <w:rFonts w:ascii="宋体" w:hAnsi="宋体" w:eastAsia="宋体"/>
                <w:kern w:val="0"/>
                <w:szCs w:val="21"/>
              </w:rPr>
            </w:pP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>救兵镇</w:t>
            </w:r>
            <w:r>
              <w:rPr>
                <w:rFonts w:ascii="Tahoma" w:hAnsi="Tahoma" w:eastAsia="宋体" w:cs="Tahoma"/>
                <w:b/>
                <w:kern w:val="0"/>
                <w:szCs w:val="21"/>
              </w:rPr>
              <w:t>大东洲村内</w:t>
            </w:r>
            <w:r>
              <w:rPr>
                <w:rFonts w:hint="eastAsia" w:ascii="Tahoma" w:hAnsi="Tahoma" w:eastAsia="宋体" w:cs="Tahoma"/>
                <w:b/>
                <w:kern w:val="0"/>
                <w:szCs w:val="21"/>
              </w:rPr>
              <w:t xml:space="preserve">                                   ——2座</w:t>
            </w:r>
          </w:p>
        </w:tc>
      </w:tr>
    </w:tbl>
    <w:p>
      <w:pPr>
        <w:rPr>
          <w:rFonts w:ascii="宋体" w:hAnsi="宋体" w:eastAsia="宋体"/>
          <w:kern w:val="0"/>
          <w:sz w:val="20"/>
          <w:szCs w:val="20"/>
        </w:rPr>
      </w:pPr>
    </w:p>
    <w:sectPr>
      <w:pgSz w:w="16838" w:h="11906" w:orient="landscape"/>
      <w:pgMar w:top="737" w:right="1077" w:bottom="794" w:left="107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bordersDoNotSurroundHeader w:val="1"/>
  <w:bordersDoNotSurroundFooter w:val="1"/>
  <w:hideSpelling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5C09"/>
    <w:rsid w:val="00005511"/>
    <w:rsid w:val="00052385"/>
    <w:rsid w:val="000871D5"/>
    <w:rsid w:val="000A6C04"/>
    <w:rsid w:val="000A7E85"/>
    <w:rsid w:val="000E0EB4"/>
    <w:rsid w:val="000F25A1"/>
    <w:rsid w:val="001072DF"/>
    <w:rsid w:val="00116EC5"/>
    <w:rsid w:val="00117A55"/>
    <w:rsid w:val="00121FA3"/>
    <w:rsid w:val="00134949"/>
    <w:rsid w:val="0013693C"/>
    <w:rsid w:val="0015029D"/>
    <w:rsid w:val="00164DD6"/>
    <w:rsid w:val="00171A71"/>
    <w:rsid w:val="0019420E"/>
    <w:rsid w:val="001A1E18"/>
    <w:rsid w:val="001A4829"/>
    <w:rsid w:val="001B0643"/>
    <w:rsid w:val="002030A1"/>
    <w:rsid w:val="00222215"/>
    <w:rsid w:val="0023328C"/>
    <w:rsid w:val="00264682"/>
    <w:rsid w:val="0027077A"/>
    <w:rsid w:val="0027342C"/>
    <w:rsid w:val="00296360"/>
    <w:rsid w:val="002D0D33"/>
    <w:rsid w:val="002E43A8"/>
    <w:rsid w:val="002E7BC2"/>
    <w:rsid w:val="003079AC"/>
    <w:rsid w:val="00331B10"/>
    <w:rsid w:val="00332E09"/>
    <w:rsid w:val="003537DD"/>
    <w:rsid w:val="00355054"/>
    <w:rsid w:val="00395C74"/>
    <w:rsid w:val="00397ED9"/>
    <w:rsid w:val="003A22BF"/>
    <w:rsid w:val="003B0F50"/>
    <w:rsid w:val="003C3F97"/>
    <w:rsid w:val="003D2BD4"/>
    <w:rsid w:val="003E2C69"/>
    <w:rsid w:val="003E4189"/>
    <w:rsid w:val="00406B0A"/>
    <w:rsid w:val="00413F5F"/>
    <w:rsid w:val="00427344"/>
    <w:rsid w:val="0044321D"/>
    <w:rsid w:val="004432E0"/>
    <w:rsid w:val="00450F2C"/>
    <w:rsid w:val="004614C5"/>
    <w:rsid w:val="00467018"/>
    <w:rsid w:val="00472BF3"/>
    <w:rsid w:val="00482294"/>
    <w:rsid w:val="004833D3"/>
    <w:rsid w:val="00492A2E"/>
    <w:rsid w:val="004A65F4"/>
    <w:rsid w:val="004B50E4"/>
    <w:rsid w:val="004E53E6"/>
    <w:rsid w:val="004F174C"/>
    <w:rsid w:val="0052270D"/>
    <w:rsid w:val="005341DD"/>
    <w:rsid w:val="005477F3"/>
    <w:rsid w:val="00566237"/>
    <w:rsid w:val="00586B2D"/>
    <w:rsid w:val="005C0C24"/>
    <w:rsid w:val="005D3085"/>
    <w:rsid w:val="005E0359"/>
    <w:rsid w:val="005E0DC1"/>
    <w:rsid w:val="00601594"/>
    <w:rsid w:val="00622540"/>
    <w:rsid w:val="0062395E"/>
    <w:rsid w:val="00627723"/>
    <w:rsid w:val="006323F4"/>
    <w:rsid w:val="00671DD1"/>
    <w:rsid w:val="00673CED"/>
    <w:rsid w:val="006940F9"/>
    <w:rsid w:val="006B3080"/>
    <w:rsid w:val="006B6C5D"/>
    <w:rsid w:val="006B743C"/>
    <w:rsid w:val="006D2970"/>
    <w:rsid w:val="00713A3F"/>
    <w:rsid w:val="0072425C"/>
    <w:rsid w:val="00783CC0"/>
    <w:rsid w:val="0078605F"/>
    <w:rsid w:val="007D40BD"/>
    <w:rsid w:val="007F7F3F"/>
    <w:rsid w:val="00817D24"/>
    <w:rsid w:val="008212A9"/>
    <w:rsid w:val="00831307"/>
    <w:rsid w:val="0085632C"/>
    <w:rsid w:val="008649AC"/>
    <w:rsid w:val="008651DC"/>
    <w:rsid w:val="0089697B"/>
    <w:rsid w:val="008A3596"/>
    <w:rsid w:val="008A3FBF"/>
    <w:rsid w:val="008A776D"/>
    <w:rsid w:val="008C0F40"/>
    <w:rsid w:val="008D5F50"/>
    <w:rsid w:val="008E683A"/>
    <w:rsid w:val="00920C06"/>
    <w:rsid w:val="00924278"/>
    <w:rsid w:val="009516A2"/>
    <w:rsid w:val="00962910"/>
    <w:rsid w:val="00964045"/>
    <w:rsid w:val="009652E5"/>
    <w:rsid w:val="00965970"/>
    <w:rsid w:val="00971159"/>
    <w:rsid w:val="0098165F"/>
    <w:rsid w:val="00985A02"/>
    <w:rsid w:val="009F6A3A"/>
    <w:rsid w:val="00A13AA9"/>
    <w:rsid w:val="00A17A7F"/>
    <w:rsid w:val="00A471C8"/>
    <w:rsid w:val="00A51982"/>
    <w:rsid w:val="00A57C13"/>
    <w:rsid w:val="00A669F5"/>
    <w:rsid w:val="00A846C2"/>
    <w:rsid w:val="00A95B42"/>
    <w:rsid w:val="00AA1E7D"/>
    <w:rsid w:val="00AA3C26"/>
    <w:rsid w:val="00AC0755"/>
    <w:rsid w:val="00AC0BAB"/>
    <w:rsid w:val="00AC6441"/>
    <w:rsid w:val="00AD002C"/>
    <w:rsid w:val="00AD6AE8"/>
    <w:rsid w:val="00AE0A17"/>
    <w:rsid w:val="00AE0E83"/>
    <w:rsid w:val="00AE65FA"/>
    <w:rsid w:val="00AF5EE0"/>
    <w:rsid w:val="00AF7CD6"/>
    <w:rsid w:val="00B04C6B"/>
    <w:rsid w:val="00B1295C"/>
    <w:rsid w:val="00B25C09"/>
    <w:rsid w:val="00B56FB7"/>
    <w:rsid w:val="00B601EE"/>
    <w:rsid w:val="00B61E6A"/>
    <w:rsid w:val="00B6212A"/>
    <w:rsid w:val="00B63ED0"/>
    <w:rsid w:val="00B66531"/>
    <w:rsid w:val="00B763F6"/>
    <w:rsid w:val="00B8496C"/>
    <w:rsid w:val="00BA01F3"/>
    <w:rsid w:val="00BA3735"/>
    <w:rsid w:val="00BA6692"/>
    <w:rsid w:val="00BD1E76"/>
    <w:rsid w:val="00BF02CF"/>
    <w:rsid w:val="00C103CB"/>
    <w:rsid w:val="00C4140E"/>
    <w:rsid w:val="00C50A1F"/>
    <w:rsid w:val="00C63BB9"/>
    <w:rsid w:val="00C74395"/>
    <w:rsid w:val="00CC4E92"/>
    <w:rsid w:val="00CD4EE2"/>
    <w:rsid w:val="00CE1AB1"/>
    <w:rsid w:val="00CE6E2C"/>
    <w:rsid w:val="00D026E4"/>
    <w:rsid w:val="00D221F9"/>
    <w:rsid w:val="00D37DA4"/>
    <w:rsid w:val="00D43F0D"/>
    <w:rsid w:val="00D61C54"/>
    <w:rsid w:val="00D8577F"/>
    <w:rsid w:val="00DA4778"/>
    <w:rsid w:val="00DA684E"/>
    <w:rsid w:val="00DC1044"/>
    <w:rsid w:val="00DC63E0"/>
    <w:rsid w:val="00DD288B"/>
    <w:rsid w:val="00DD5D98"/>
    <w:rsid w:val="00E022CD"/>
    <w:rsid w:val="00E10476"/>
    <w:rsid w:val="00E129DF"/>
    <w:rsid w:val="00E13BAC"/>
    <w:rsid w:val="00E17431"/>
    <w:rsid w:val="00E251F3"/>
    <w:rsid w:val="00E26E4E"/>
    <w:rsid w:val="00E521B8"/>
    <w:rsid w:val="00E72D95"/>
    <w:rsid w:val="00E73AB4"/>
    <w:rsid w:val="00EA3472"/>
    <w:rsid w:val="00EB106F"/>
    <w:rsid w:val="00ED35F0"/>
    <w:rsid w:val="00ED3BF2"/>
    <w:rsid w:val="00EE4237"/>
    <w:rsid w:val="00EF09A4"/>
    <w:rsid w:val="00F05B62"/>
    <w:rsid w:val="00F0712E"/>
    <w:rsid w:val="00F176EF"/>
    <w:rsid w:val="00F33336"/>
    <w:rsid w:val="00F364C5"/>
    <w:rsid w:val="00F627E5"/>
    <w:rsid w:val="00F66380"/>
    <w:rsid w:val="00F9291E"/>
    <w:rsid w:val="00FA46D3"/>
    <w:rsid w:val="00FA47C1"/>
    <w:rsid w:val="00FE0C34"/>
    <w:rsid w:val="026362FC"/>
    <w:rsid w:val="043B6122"/>
    <w:rsid w:val="044C1F2B"/>
    <w:rsid w:val="06CA6A22"/>
    <w:rsid w:val="0B4F75B8"/>
    <w:rsid w:val="0D187A18"/>
    <w:rsid w:val="0FB732B1"/>
    <w:rsid w:val="1056603E"/>
    <w:rsid w:val="114C2B44"/>
    <w:rsid w:val="11E94456"/>
    <w:rsid w:val="14A3543F"/>
    <w:rsid w:val="158B138D"/>
    <w:rsid w:val="160A3649"/>
    <w:rsid w:val="16A800A7"/>
    <w:rsid w:val="16FA2B15"/>
    <w:rsid w:val="1AD7779E"/>
    <w:rsid w:val="1E57655F"/>
    <w:rsid w:val="2034285C"/>
    <w:rsid w:val="213D343A"/>
    <w:rsid w:val="215422C9"/>
    <w:rsid w:val="2B445200"/>
    <w:rsid w:val="2B476017"/>
    <w:rsid w:val="2C337629"/>
    <w:rsid w:val="2CB86D66"/>
    <w:rsid w:val="352821F4"/>
    <w:rsid w:val="355564C2"/>
    <w:rsid w:val="36E95927"/>
    <w:rsid w:val="380550F5"/>
    <w:rsid w:val="38545406"/>
    <w:rsid w:val="3B3A273C"/>
    <w:rsid w:val="3DCE239C"/>
    <w:rsid w:val="3F30179A"/>
    <w:rsid w:val="3FF94692"/>
    <w:rsid w:val="40DF2307"/>
    <w:rsid w:val="42E40F93"/>
    <w:rsid w:val="43A760D8"/>
    <w:rsid w:val="45FC1A21"/>
    <w:rsid w:val="46AD37DE"/>
    <w:rsid w:val="486E39CF"/>
    <w:rsid w:val="49B02F5A"/>
    <w:rsid w:val="4B150D53"/>
    <w:rsid w:val="4B254D4A"/>
    <w:rsid w:val="4C4D144F"/>
    <w:rsid w:val="4CCA7260"/>
    <w:rsid w:val="4D413A5E"/>
    <w:rsid w:val="4D4D284C"/>
    <w:rsid w:val="53B31F8D"/>
    <w:rsid w:val="56F96B52"/>
    <w:rsid w:val="586F7229"/>
    <w:rsid w:val="59C8401F"/>
    <w:rsid w:val="5CF059F9"/>
    <w:rsid w:val="5E752376"/>
    <w:rsid w:val="613E2FAE"/>
    <w:rsid w:val="63F742C4"/>
    <w:rsid w:val="64340AE7"/>
    <w:rsid w:val="649321CE"/>
    <w:rsid w:val="6594379B"/>
    <w:rsid w:val="66497F43"/>
    <w:rsid w:val="66781283"/>
    <w:rsid w:val="6775276F"/>
    <w:rsid w:val="6AB87AEB"/>
    <w:rsid w:val="6B331559"/>
    <w:rsid w:val="6CE77506"/>
    <w:rsid w:val="6D220E7F"/>
    <w:rsid w:val="6F951F9F"/>
    <w:rsid w:val="71675DE5"/>
    <w:rsid w:val="7510186E"/>
    <w:rsid w:val="75F95C16"/>
    <w:rsid w:val="77A935C8"/>
    <w:rsid w:val="7C730DA7"/>
    <w:rsid w:val="7E2555DE"/>
    <w:rsid w:val="7F7333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6"/>
    <w:link w:val="5"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4"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6"/>
    <w:link w:val="3"/>
    <w:uiPriority w:val="0"/>
    <w:rPr>
      <w:kern w:val="2"/>
      <w:sz w:val="18"/>
      <w:szCs w:val="18"/>
    </w:rPr>
  </w:style>
  <w:style w:type="paragraph" w:customStyle="1" w:styleId="12">
    <w:name w:val="Char"/>
    <w:basedOn w:val="1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F3B104-96B3-43C5-BB4C-E066251A64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531</Words>
  <Characters>3029</Characters>
  <Lines>25</Lines>
  <Paragraphs>7</Paragraphs>
  <TotalTime>270</TotalTime>
  <ScaleCrop>false</ScaleCrop>
  <LinksUpToDate>false</LinksUpToDate>
  <CharactersWithSpaces>3553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2018-01-30T10:52:00Z</dcterms:created>
  <dc:creator>Administrator</dc:creator>
  <cp:lastModifiedBy>lenovo</cp:lastModifiedBy>
  <cp:lastPrinted>2018-10-16T06:19:28Z</cp:lastPrinted>
  <dcterms:modified xsi:type="dcterms:W3CDTF">2018-10-16T06:19:35Z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