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抚顺县教育局行政执法事项流程图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实施中等以下学历教育、自学考试助学及其他文化教育的学校设立、变更和终止审批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流程图</w:t>
      </w:r>
    </w:p>
    <w:p>
      <w:pPr>
        <w:rPr>
          <w:sz w:val="44"/>
          <w:szCs w:val="44"/>
        </w:rPr>
      </w:pPr>
      <w:r>
        <w:pict>
          <v:group id="画布 16" o:spid="_x0000_s1026" o:spt="203" style="height:390pt;width:711pt;" coordsize="9029700,4953000" editas="canvas">
            <o:lock v:ext="edit"/>
            <v:shape id="画布 16" o:spid="_x0000_s1027" o:spt="99" type="#_x0000_t99" style="position:absolute;left:0;top:0;height:4953000;width:9029700;" filled="f" stroked="f" coordsize="21600,21600" adj="0,0,0">
              <v:path/>
              <v:fill on="f" focussize="0,0"/>
              <v:stroke on="f"/>
              <v:imagedata o:title=""/>
              <o:lock v:ext="edit" aspectratio="t"/>
            </v:shape>
            <v:shape id="自选图形 18" o:spid="_x0000_s1028" o:spt="109" type="#_x0000_t109" style="position:absolute;left:180975;top:0;height:1189355;width:16002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举办者（</w:t>
                    </w: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rFonts w:hint="eastAsia"/>
                        <w:sz w:val="24"/>
                      </w:rPr>
                      <w:t>㎡以上</w:t>
                    </w:r>
                    <w:r>
                      <w:rPr>
                        <w:sz w:val="24"/>
                      </w:rPr>
                      <w:t>500</w:t>
                    </w:r>
                    <w:r>
                      <w:rPr>
                        <w:rFonts w:hint="eastAsia"/>
                        <w:sz w:val="24"/>
                      </w:rPr>
                      <w:t>㎡以下）向教育股提出申请，经同意后递交申请</w:t>
                    </w:r>
                  </w:p>
                  <w:p/>
                </w:txbxContent>
              </v:textbox>
            </v:shape>
            <v:shape id="自选图形 19" o:spid="_x0000_s1029" o:spt="109" type="#_x0000_t109" style="position:absolute;left:2285723;top:0;height:1189770;width:1600006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教育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室</w:t>
                    </w:r>
                    <w:r>
                      <w:rPr>
                        <w:rFonts w:hint="eastAsia"/>
                        <w:sz w:val="24"/>
                      </w:rPr>
                      <w:t>受理申请，对申请材料进行审查并提出意见</w:t>
                    </w:r>
                  </w:p>
                </w:txbxContent>
              </v:textbox>
            </v:shape>
            <v:shape id="自选图形 20" o:spid="_x0000_s1030" o:spt="109" type="#_x0000_t109" style="position:absolute;left:4571445;top:0;height:1189770;width:1600736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审查意见结果向主管副局长汇报，由主管副局长审批</w:t>
                    </w:r>
                  </w:p>
                </w:txbxContent>
              </v:textbox>
            </v:shape>
            <v:shape id="自选图形 21" o:spid="_x0000_s1031" o:spt="109" type="#_x0000_t109" style="position:absolute;left:6971819;top:0;height:1189770;width:1600006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通知举办者到教育局领取办学许可证</w:t>
                    </w:r>
                  </w:p>
                </w:txbxContent>
              </v:textbox>
            </v:shape>
            <v:shape id="自选图形 22" o:spid="_x0000_s1032" o:spt="109" type="#_x0000_t109" style="position:absolute;left:228572;top:2575647;height:1189770;width:239964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申请材料不符合审批条件的不予受理，并说明理由。</w:t>
                    </w:r>
                  </w:p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材料不全的，一次性告知申请人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日内补齐</w:t>
                    </w:r>
                  </w:p>
                </w:txbxContent>
              </v:textbox>
            </v:shape>
            <v:shape id="自选图形 23" o:spid="_x0000_s1033" o:spt="109" type="#_x0000_t109" style="position:absolute;left:3201035;top:1583690;height:3171190;width:30861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rFonts w:hint="eastAsia"/>
                        <w:sz w:val="24"/>
                      </w:rPr>
                      <w:t>申报报告；</w:t>
                    </w:r>
                    <w:r>
                      <w:rPr>
                        <w:sz w:val="24"/>
                      </w:rPr>
                      <w:t>2.</w:t>
                    </w:r>
                    <w:r>
                      <w:rPr>
                        <w:rFonts w:hint="eastAsia"/>
                        <w:sz w:val="24"/>
                      </w:rPr>
                      <w:t>民办教育机构章程；</w:t>
                    </w:r>
                    <w:r>
                      <w:rPr>
                        <w:sz w:val="24"/>
                      </w:rPr>
                      <w:t>3.</w:t>
                    </w:r>
                    <w:r>
                      <w:rPr>
                        <w:rFonts w:hint="eastAsia"/>
                        <w:sz w:val="24"/>
                      </w:rPr>
                      <w:t>首届理事会、董事会或其他形式决策机构组成人员名单及资格证明材料；</w:t>
                    </w:r>
                    <w:r>
                      <w:rPr>
                        <w:sz w:val="24"/>
                      </w:rPr>
                      <w:t>4.</w:t>
                    </w:r>
                    <w:r>
                      <w:rPr>
                        <w:rFonts w:hint="eastAsia"/>
                        <w:sz w:val="24"/>
                      </w:rPr>
                      <w:t>举办者登记表及资格证明材料；</w:t>
                    </w:r>
                    <w:r>
                      <w:rPr>
                        <w:sz w:val="24"/>
                      </w:rPr>
                      <w:t>5.</w:t>
                    </w:r>
                    <w:r>
                      <w:rPr>
                        <w:rFonts w:hint="eastAsia"/>
                        <w:sz w:val="24"/>
                      </w:rPr>
                      <w:t>法定代表人登记表及资格证明材料；</w:t>
                    </w:r>
                    <w:r>
                      <w:rPr>
                        <w:sz w:val="24"/>
                      </w:rPr>
                      <w:t>6.</w:t>
                    </w:r>
                    <w:r>
                      <w:rPr>
                        <w:rFonts w:hint="eastAsia"/>
                        <w:sz w:val="24"/>
                      </w:rPr>
                      <w:t>校长（负责人）登记表及资格证明材料；</w:t>
                    </w:r>
                    <w:r>
                      <w:rPr>
                        <w:sz w:val="24"/>
                      </w:rPr>
                      <w:t>7.</w:t>
                    </w:r>
                    <w:r>
                      <w:rPr>
                        <w:rFonts w:hint="eastAsia"/>
                        <w:sz w:val="24"/>
                      </w:rPr>
                      <w:t>管理人员名单及资格证明材料；</w:t>
                    </w:r>
                    <w:r>
                      <w:rPr>
                        <w:sz w:val="24"/>
                      </w:rPr>
                      <w:t>8.</w:t>
                    </w:r>
                    <w:r>
                      <w:rPr>
                        <w:rFonts w:hint="eastAsia"/>
                        <w:sz w:val="24"/>
                      </w:rPr>
                      <w:t>教师名单及资格证明材料；</w:t>
                    </w:r>
                    <w:r>
                      <w:rPr>
                        <w:sz w:val="24"/>
                      </w:rPr>
                      <w:t>9.</w:t>
                    </w:r>
                    <w:r>
                      <w:rPr>
                        <w:rFonts w:hint="eastAsia"/>
                        <w:sz w:val="24"/>
                      </w:rPr>
                      <w:t>民办教育机构资产证明材料；</w:t>
                    </w:r>
                    <w:r>
                      <w:rPr>
                        <w:sz w:val="24"/>
                      </w:rPr>
                      <w:t>10.</w:t>
                    </w:r>
                    <w:r>
                      <w:rPr>
                        <w:rFonts w:hint="eastAsia"/>
                        <w:sz w:val="24"/>
                      </w:rPr>
                      <w:t>开户银行出具的注册资金资信证明；</w:t>
                    </w:r>
                    <w:r>
                      <w:rPr>
                        <w:sz w:val="24"/>
                      </w:rPr>
                      <w:t>11.</w:t>
                    </w:r>
                    <w:r>
                      <w:rPr>
                        <w:rFonts w:hint="eastAsia"/>
                        <w:sz w:val="24"/>
                      </w:rPr>
                      <w:t>办学场所证明；</w:t>
                    </w:r>
                    <w:r>
                      <w:rPr>
                        <w:sz w:val="24"/>
                      </w:rPr>
                      <w:t>12.</w:t>
                    </w:r>
                    <w:r>
                      <w:rPr>
                        <w:rFonts w:hint="eastAsia"/>
                        <w:sz w:val="24"/>
                      </w:rPr>
                      <w:t>联合出资的提交联合办学协议；</w:t>
                    </w:r>
                    <w:r>
                      <w:rPr>
                        <w:sz w:val="24"/>
                      </w:rPr>
                      <w:t>13.</w:t>
                    </w:r>
                    <w:r>
                      <w:rPr>
                        <w:rFonts w:hint="eastAsia"/>
                        <w:sz w:val="24"/>
                      </w:rPr>
                      <w:t>外市的需要提供本市法人单位的办学担保协议、证明材料及资产评估报告；</w:t>
                    </w:r>
                    <w:r>
                      <w:rPr>
                        <w:sz w:val="24"/>
                      </w:rPr>
                      <w:t>14.</w:t>
                    </w:r>
                    <w:r>
                      <w:rPr>
                        <w:rFonts w:hint="eastAsia"/>
                        <w:sz w:val="24"/>
                      </w:rPr>
                      <w:t>消防验收合格相关手续。</w:t>
                    </w:r>
                  </w:p>
                </w:txbxContent>
              </v:textbox>
            </v:shape>
            <v:shape id="自选图形 24" o:spid="_x0000_s1034" o:spt="109" type="#_x0000_t109" style="position:absolute;left:6743247;top:2575647;height:1386607;width:217253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业务咨询电话：</w:t>
                    </w:r>
                    <w:r>
                      <w:t>57551010</w:t>
                    </w:r>
                  </w:p>
                  <w:p>
                    <w:r>
                      <w:rPr>
                        <w:rFonts w:hint="eastAsia"/>
                      </w:rPr>
                      <w:t>内部监督电话：</w:t>
                    </w:r>
                    <w:r>
                      <w:t>57551007</w:t>
                    </w:r>
                  </w:p>
                </w:txbxContent>
              </v:textbox>
            </v:shape>
            <v:line id="直线 25" o:spid="_x0000_s1035" o:spt="20" style="position:absolute;left:1854200;top:594360;height:0;width:43180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26" o:spid="_x0000_s1036" o:spt="20" style="position:absolute;left:3885729;top:594156;height:0;width:685717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27" o:spid="_x0000_s1037" o:spt="20" style="position:absolute;left:6172182;top:594156;height:729;width:799638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28" o:spid="_x0000_s1038" o:spt="20" style="position:absolute;left:1828578;top:1189041;flip:x;height:1386607;width:685717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29" o:spid="_x0000_s1039" o:spt="20" style="position:absolute;left:2628216;top:3169803;height:0;width:57179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变更和终止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流程图</w:t>
      </w:r>
    </w:p>
    <w:p>
      <w:r>
        <w:pict>
          <v:group id="画布 2" o:spid="_x0000_s1052" o:spt="203" style="height:385.5pt;width:765pt;" coordsize="9715500,4895850" editas="canvas">
            <o:lock v:ext="edit"/>
            <v:shape id="画布 2" o:spid="_x0000_s1053" o:spt="99" type="#_x0000_t99" style="position:absolute;left:0;top:0;height:4895850;width:9715500;" filled="f" stroked="f" coordsize="21600,21600" adj="0,,0">
              <v:path/>
              <v:fill on="f" focussize="0,0"/>
              <v:stroke on="f" joinstyle="round"/>
              <v:imagedata o:title=""/>
              <o:lock v:ext="edit" aspectratio="t"/>
            </v:shape>
            <v:shape id="自选图形 4" o:spid="_x0000_s1054" o:spt="109" type="#_x0000_t109" style="position:absolute;left:1486098;top:495053;height:1189877;width:1599289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提出变更、终止申请</w:t>
                    </w:r>
                  </w:p>
                </w:txbxContent>
              </v:textbox>
            </v:shape>
            <v:shape id="自选图形 5" o:spid="_x0000_s1055" o:spt="109" type="#_x0000_t109" style="position:absolute;left:3771900;top:495300;height:1455420;width:16002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教育局考察办学条件，验证变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更、终止理由</w:t>
                    </w:r>
                  </w:p>
                </w:txbxContent>
              </v:textbox>
            </v:shape>
            <v:shape id="自选图形 6" o:spid="_x0000_s1056" o:spt="109" type="#_x0000_t109" style="position:absolute;left:6057582;top:495053;height:1190607;width:16014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同意（或不同意）变更、终止</w:t>
                    </w:r>
                  </w:p>
                </w:txbxContent>
              </v:textbox>
            </v:shape>
            <v:shape id="自选图形 7" o:spid="_x0000_s1057" o:spt="109" type="#_x0000_t109" style="position:absolute;left:1733550;top:2950845;height:1190625;width:398081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申请材料不符合审批条件的不予受理，并说明理由。</w:t>
                    </w:r>
                  </w:p>
                  <w:p>
                    <w:r>
                      <w:rPr>
                        <w:rFonts w:hint="eastAsia"/>
                      </w:rPr>
                      <w:t>材料不全的，一次性告知申请人</w:t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t>日内补齐</w:t>
                    </w:r>
                  </w:p>
                </w:txbxContent>
              </v:textbox>
            </v:shape>
            <v:shape id="自选图形 8" o:spid="_x0000_s1058" o:spt="109" type="#_x0000_t109" style="position:absolute;left:6067425;top:2900045;height:1386840;width:26289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业务咨询电话：</w:t>
                    </w:r>
                    <w:r>
                      <w:t>57551010</w:t>
                    </w:r>
                  </w:p>
                  <w:p>
                    <w:r>
                      <w:rPr>
                        <w:rFonts w:hint="eastAsia"/>
                      </w:rPr>
                      <w:t>内部监督电话：</w:t>
                    </w:r>
                    <w:r>
                      <w:t>57551007</w:t>
                    </w:r>
                  </w:p>
                </w:txbxContent>
              </v:textbox>
            </v:shape>
            <v:line id="直线 9" o:spid="_x0000_s1059" o:spt="20" style="position:absolute;left:3086117;top:1089992;height:729;width:685723;" coordsize="21600,21600">
              <v:path arrowok="t"/>
              <v:fill focussize="0,0"/>
              <v:stroke endarrow="block"/>
              <v:imagedata o:title=""/>
              <o:lock v:ext="edit"/>
            </v:line>
            <v:line id="直线 10" o:spid="_x0000_s1060" o:spt="20" style="position:absolute;left:5371859;top:1089992;height:729;width:685723;" coordsize="21600,21600">
              <v:path arrowok="t"/>
              <v:fill focussize="0,0"/>
              <v:stroke endarrow="block"/>
              <v:imagedata o:title=""/>
              <o:lock v:ext="edit"/>
            </v:line>
            <v:line id="直线 11" o:spid="_x0000_s1061" o:spt="20" style="position:absolute;left:7315105;top:693366;height:198313;width:684992;" stroked="f" coordsize="21600,21600">
              <v:path arrowok="t"/>
              <v:fill focussize="0,0"/>
              <v:stroke on="f"/>
              <v:imagedata o:title=""/>
              <o:lock v:ext="edit"/>
            </v:line>
            <v:line id="直线 12" o:spid="_x0000_s1062" o:spt="20" style="position:absolute;left:4429125;top:1998345;flip:x;height:848360;width:635;" coordsize="21600,21600">
              <v:path arrowok="t"/>
              <v:fill focussize="0,0"/>
              <v:stroke endarrow="block"/>
              <v:imagedata o:title=""/>
              <o:lock v:ext="edit"/>
            </v:line>
            <v:line id="直线 13" o:spid="_x0000_s1063" o:spt="20" style="position:absolute;left:4572215;top:2575151;height:495053;width:1142871;" stroked="f" coordsize="21600,21600">
              <v:path arrowok="t"/>
              <v:fill focussize="0,0"/>
              <v:stroke on="f"/>
              <v:imagedata o:title=""/>
              <o:lock v:ext="edit"/>
            </v:line>
            <w10:wrap type="none"/>
            <w10:anchorlock/>
          </v:group>
        </w:pict>
      </w:r>
    </w:p>
    <w:p/>
    <w:p>
      <w:pPr>
        <w:numPr>
          <w:ilvl w:val="0"/>
          <w:numId w:val="1"/>
        </w:num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文艺、体育等专业训练的社会组织自行实施义务教育审批流程图</w:t>
      </w:r>
    </w:p>
    <w:p>
      <w:pPr>
        <w:numPr>
          <w:ilvl w:val="0"/>
          <w:numId w:val="0"/>
        </w:numPr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sz w:val="28"/>
        </w:rPr>
        <w:pict>
          <v:line id="_x0000_s1115" o:spid="_x0000_s1115" o:spt="20" style="position:absolute;left:0pt;margin-left:253.9pt;margin-top:224.45pt;height:71.9pt;width:24.4pt;z-index:25167257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114" o:spid="_x0000_s1114" o:spt="20" style="position:absolute;left:0pt;flip:y;margin-left:220.2pt;margin-top:69.5pt;height:71.25pt;width:77.5pt;z-index:25167155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110" o:spid="_x0000_s1110" o:spt="20" style="position:absolute;left:0pt;margin-left:565.8pt;margin-top:185.1pt;height:0.05pt;width:11.25pt;z-index:25167052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shape id="_x0000_s1088" o:spid="_x0000_s1088" o:spt="202" type="#_x0000_t202" style="position:absolute;left:0pt;margin-left:582.75pt;margin-top:149.2pt;height:74.3pt;width:82.5pt;z-index:25166745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将办理结果向社会公示。</w:t>
                  </w:r>
                </w:p>
              </w:txbxContent>
            </v:textbox>
          </v:shape>
        </w:pict>
      </w:r>
      <w:r>
        <w:rPr>
          <w:sz w:val="28"/>
        </w:rPr>
        <w:pict>
          <v:line id="_x0000_s1108" o:spid="_x0000_s1108" o:spt="20" style="position:absolute;left:0pt;margin-left:267.05pt;margin-top:180.1pt;height:0.05pt;width:35.6pt;z-index:25166950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shape id="_x0000_s1085" o:spid="_x0000_s1085" o:spt="202" type="#_x0000_t202" style="position:absolute;left:0pt;margin-left:462.55pt;margin-top:142.8pt;height:91.95pt;width:97.5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出具《办学许可证》、《准予办学许可通知单》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83" o:spid="_x0000_s1083" o:spt="202" type="#_x0000_t202" style="position:absolute;left:0pt;margin-left:305.55pt;margin-top:153.25pt;height:67.45pt;width:113.8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教育局进行审批，签发《办学许可证》。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82" o:spid="_x0000_s1082" o:spt="202" type="#_x0000_t202" style="position:absolute;left:0pt;margin-left:308.1pt;margin-top:29.85pt;height:87.95pt;width:136.35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教育局牵头组建评估审核组现场进行评估办校、办学条件。</w:t>
                  </w:r>
                </w:p>
              </w:txbxContent>
            </v:textbox>
          </v:shape>
        </w:pict>
      </w:r>
      <w:r>
        <w:rPr>
          <w:sz w:val="28"/>
        </w:rPr>
        <w:pict>
          <v:line id="_x0000_s1107" o:spid="_x0000_s1107" o:spt="20" style="position:absolute;left:0pt;margin-left:135.8pt;margin-top:184.5pt;height:0.05pt;width:28.15pt;z-index:25166848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shape id="_x0000_s1081" o:spid="_x0000_s1081" o:spt="202" type="#_x0000_t202" style="position:absolute;left:0pt;margin-left:168.7pt;margin-top:157.95pt;height:53.2pt;width:92.7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教育局审查材料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87" o:spid="_x0000_s1087" o:spt="202" type="#_x0000_t202" style="position:absolute;left:0pt;margin-left:614.35pt;margin-top:300.5pt;height:70.2pt;width:120.65pt;z-index:25166643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有异议将材料退回给申请人并重新审核审批。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84" o:spid="_x0000_s1084" o:spt="202" type="#_x0000_t202" style="position:absolute;left:0pt;margin-left:243.1pt;margin-top:304.25pt;height:70.25pt;width:124.6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出具《不予行政许可批文》，并退回申请人相关材料。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80" o:spid="_x0000_s1080" o:spt="202" type="#_x0000_t202" style="position:absolute;left:0pt;margin-left:42.65pt;margin-top:122.15pt;height:145.9pt;width:86.6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left"/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jc w:val="left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申请人提出申请，提供需要提交的材料</w:t>
                  </w:r>
                </w:p>
              </w:txbxContent>
            </v:textbox>
          </v:shape>
        </w:pict>
      </w:r>
      <w:r>
        <w:rPr>
          <w:sz w:val="28"/>
        </w:rPr>
        <w:pict>
          <v:group id="_x0000_s1104" o:spid="_x0000_s1104" o:spt="203" style="height:434.1pt;width:731.95pt;" coordsize="9295764,5513069" editas="canvas">
            <o:lock v:ext="edit"/>
            <v:shape id="_x0000_s1103" o:spid="_x0000_s1103" o:spt="75" type="#_x0000_t75" style="position:absolute;left:0;top:0;height:5513069;width:9295764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line id="_x0000_s1109" o:spid="_x0000_s1109" o:spt="20" style="position:absolute;left:5384165;top:2288540;height:635;width:420370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11" o:spid="_x0000_s1111" o:spt="20" style="position:absolute;left:8130540;top:2860040;height:762000;width:36512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13" o:spid="_x0000_s1113" o:spt="20" style="position:absolute;left:8067040;top:1161415;flip:y;height:635000;width:63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w10:wrap type="none"/>
            <w10:anchorlock/>
          </v:group>
        </w:pict>
      </w:r>
      <w:r>
        <w:rPr>
          <w:sz w:val="28"/>
        </w:rPr>
        <w:pict>
          <v:shape id="_x0000_s1086" o:spid="_x0000_s1086" o:spt="202" type="#_x0000_t202" style="position:absolute;left:0pt;margin-left:614.15pt;margin-top:32.2pt;height:60pt;width:107.05pt;z-index:25166540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无异议则可进行办学。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/>
          <w:sz w:val="32"/>
          <w:szCs w:val="32"/>
        </w:rPr>
        <w:t>教师资格认定</w:t>
      </w:r>
      <w:r>
        <w:rPr>
          <w:rFonts w:hint="eastAsia" w:ascii="黑体" w:hAnsi="宋体" w:eastAsia="黑体"/>
          <w:sz w:val="32"/>
          <w:szCs w:val="32"/>
          <w:lang w:eastAsia="zh-CN"/>
        </w:rPr>
        <w:t>流程图</w:t>
      </w:r>
    </w:p>
    <w:p>
      <w:pPr>
        <w:rPr>
          <w:rFonts w:hint="eastAsia"/>
        </w:rPr>
      </w:pPr>
      <w:r>
        <w:rPr>
          <w:sz w:val="20"/>
        </w:rPr>
        <w:pict>
          <v:line id="直接连接符 23" o:spid="_x0000_s1119" o:spt="20" style="position:absolute;left:0pt;margin-left:360pt;margin-top:171.6pt;height:0pt;width:27pt;z-index:251691008;mso-width-relative:page;mso-height-relative:page;" filled="f" stroked="t" coordsize="21600,21600" o:gfxdata="UEsDBAoAAAAAAIdO4kAAAAAAAAAAAAAAAAAEAAAAZHJzL1BLAwQUAAAACACHTuJA6mPK3dkAAAAL&#10;AQAADwAAAGRycy9kb3ducmV2LnhtbE2PwUrDQBCG74LvsIzgzW7SFhNiNj0I9dKqtBXR2zY7JsHs&#10;bNjdtPHtHUHQ4/zz88035WqyvTihD50jBeksAYFUO9NRo+DlsL7JQYSoyejeESr4wgCr6vKi1IVx&#10;Z9rhaR8bwRAKhVbQxjgUUoa6RavDzA1IvPtw3urIo2+k8frMcNvLeZLcSqs74gutHvC+xfpzP1oF&#10;u+16k79uxqn27w/p0+F5+/gWcqWur9LkDkTEKf6V4Uef1aFip6MbyQTRK8gYz1UFi+ViDoIbWbbk&#10;5PibyKqU/3+ovgFQSwMEFAAAAAgAh07iQEi0CsvhAQAAmwMAAA4AAABkcnMvZTJvRG9jLnhtbK1T&#10;S44TMRDdI3EHy3vSnR4GMa10ZkEYNghGGjhAxXZ3W/JPLk86uQQXQGIHK5bsuQ3DMSg7mYSP2CCy&#10;qJRd5ed6z68Xl1tr2EZF1N51fD6rOVNOeKnd0PG3b64ePeUMEzgJxjvV8Z1Cfrl8+GAxhVY1fvRG&#10;qsgIxGE7hY6PKYW2qlCMygLOfFCOir2PFhIt41DJCBOhW1M1df2kmnyUIXqhEGl3tS/yZcHveyXS&#10;675HlZjpOM2WSowlrnOslgtohwhh1OIwBvzDFBa0o0uPUCtIwG6j/gPKahE9+j7NhLeV73stVOFA&#10;bOb1b2xuRgiqcCFxMBxlwv8HK15triPTsuPNGWcOLL3R3fsv3959/P71A8W7z58YVUimKWBL3Tfh&#10;Oh5WSGnmvO2jzf/Ehm2LtLujtGqbmKDNs8fNRU0PIO5L1elciJheKG9ZTjputMukoYXNS0x0F7Xe&#10;t+Rt49jU8Yvz5pzggDzTG0iU2kAs0A3lLHqj5ZU2Jp/AOKyfmcg2kF1QfpkR4f7Sli9ZAY77vlLa&#10;+2NUIJ87ydIukDyOjMzzCFZJzowi3+eMAKFNoM2pM0UNbjB/6abrjaMpsrB7KXO29nJHL3Iboh5G&#10;UmNeJs0VckCZ+eDWbLGf1wXp9E0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Y8rd2QAAAAsB&#10;AAAPAAAAAAAAAAEAIAAAACIAAABkcnMvZG93bnJldi54bWxQSwECFAAUAAAACACHTuJASLQKy+EB&#10;AACbAwAADgAAAAAAAAABACAAAAAoAQAAZHJzL2Uyb0RvYy54bWxQSwUGAAAAAAYABgBZAQAAewUA&#10;AAAA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  <w:r>
        <w:rPr>
          <w:sz w:val="20"/>
        </w:rPr>
        <w:pict>
          <v:line id="直接连接符 21" o:spid="_x0000_s1120" o:spt="20" style="position:absolute;left:0pt;margin-left:288pt;margin-top:171.6pt;height:0pt;width:18pt;z-index:251689984;mso-width-relative:page;mso-height-relative:page;" filled="f" stroked="t" coordsize="21600,21600" o:gfxdata="UEsDBAoAAAAAAIdO4kAAAAAAAAAAAAAAAAAEAAAAZHJzL1BLAwQUAAAACACHTuJARiveadoAAAAL&#10;AQAADwAAAGRycy9kb3ducmV2LnhtbE2PQUvDQBCF74L/YRnBm90k1RhiNj0I9dKqtJVSb9vsmASz&#10;syG7aeO/dwRBj/Pm8d73isVkO3HCwbeOFMSzCARS5UxLtYK33fImA+GDJqM7R6jgCz0sysuLQufG&#10;nWmDp22oBYeQz7WCJoQ+l9JXDVrtZ65H4t+HG6wOfA61NIM+c7jtZBJFqbS6JW5odI+PDVaf29Eq&#10;2KyXq2y/GqdqeH+KX3av6+eDz5S6voqjBxABp/Bnhh98RoeSmY5uJONFp+DuPuUtQcH8dp6AYEca&#10;J6wcfxVZFvL/hvIbUEsDBBQAAAAIAIdO4kC/iCIL4AEAAJsDAAAOAAAAZHJzL2Uyb0RvYy54bWyt&#10;U81uEzEQviPxDpbvZDcrtSqrbHoglAuCSoUHmNjeXUv+k8fNJi/BCyBxgxNH7rwN5TEYO2kCrbgg&#10;cpiMPePP833+dnG5tYZtVETtXcfns5oz5YSX2g0df//u6tkFZ5jASTDeqY7vFPLL5dMniym0qvGj&#10;N1JFRiAO2yl0fEwptFWFYlQWcOaDclTsfbSQaBmHSkaYCN2aqqnr82ryUYbohUKk3dW+yJcFv++V&#10;SG/7HlVipuM0WyoxlrjOsVouoB0ihFGLwxjwD1NY0I4uPUKtIAG7jfoRlNUievR9mglvK9/3WqjC&#10;gdjM6wdsbkYIqnAhcTAcZcL/ByvebK4j07LjzZwzB5be6O7jtx8fPv/8/oni3dcvjCok0xSwpe6b&#10;cB0PK6Q0c9720eZ/YsO2RdrdUVq1TUzQZtNcnNf0AOK+VJ3OhYjplfKW5aTjRrtMGlrYvMZEd1Hr&#10;fUveNo5NHX9+1pwRHJBnegOJUhuIBbqhnEVvtLzSxuQTGIf1CxPZBrILyi8zItw/2vIlK8Bx31dK&#10;e3+MCuRLJ1naBZLHkZF5HsEqyZlR5PucESC0CbQ5daaowQ3mL910vXE0RRZ2L2XO1l7u6EVuQ9TD&#10;SGoU7UsPOaDMfHBrttjv64J0+qa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K95p2gAAAAsB&#10;AAAPAAAAAAAAAAEAIAAAACIAAABkcnMvZG93bnJldi54bWxQSwECFAAUAAAACACHTuJAv4giC+AB&#10;AACbAwAADgAAAAAAAAABACAAAAApAQAAZHJzL2Uyb0RvYy54bWxQSwUGAAAAAAYABgBZAQAAewUA&#10;AAAA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  <w:r>
        <w:rPr>
          <w:sz w:val="20"/>
        </w:rPr>
        <w:pict>
          <v:line id="直接连接符 25" o:spid="_x0000_s1121" o:spt="20" style="position:absolute;left:0pt;margin-left:216pt;margin-top:171.6pt;height:0pt;width:18pt;z-index:251688960;mso-width-relative:page;mso-height-relative:page;" filled="f" stroked="t" coordsize="21600,21600" o:gfxdata="UEsDBAoAAAAAAIdO4kAAAAAAAAAAAAAAAAAEAAAAZHJzL1BLAwQUAAAACACHTuJAgJPqrtkAAAAL&#10;AQAADwAAAGRycy9kb3ducmV2LnhtbE2PQUvDQBCF74L/YRnBm92kLSWk2fQg1Eur0lbE3rbZMQlm&#10;Z8Pupo3/3hGEept583jzvWI12k6c0YfWkYJ0koBAqpxpqVbwdlg/ZCBC1GR05wgVfGOAVXl7U+jc&#10;uAvt8LyPteAQCrlW0MTY51KGqkGrw8T1SHz7dN7qyKuvpfH6wuG2k9MkWUirW+IPje7xscHqaz9Y&#10;BbvtepO9b4ax8sen9OXwun3+CJlS93dpsgQRcYxXM/ziMzqUzHRyA5kgOgXz2ZS7RAUznkCwY77I&#10;WDn9KbIs5P8O5Q9QSwMEFAAAAAgAh07iQAmR3zvgAQAAmwMAAA4AAABkcnMvZTJvRG9jLnhtbK1T&#10;zW4TMRC+I/EOlu9kNyu1KqtseiCUC4JKhQeY2N5dS/6Tx80mL8ELIHGDE0fuvA3lMRg7aQKtuCBy&#10;mIw948/f93l2cbm1hm1URO1dx+ezmjPlhJfaDR1//+7q2QVnmMBJMN6pju8U8svl0yeLKbSq8aM3&#10;UkVGIA7bKXR8TCm0VYViVBZw5oNyVOx9tJBoGYdKRpgI3ZqqqevzavJRhuiFQqTd1b7IlwW/75VI&#10;b/seVWKm48QtlRhLXOdYLRfQDhHCqMWBBvwDCwva0aVHqBUkYLdRP4KyWkSPvk8z4W3l+14LVTSQ&#10;mnn9QM3NCEEVLWQOhqNN+P9gxZvNdWRadrw548yBpTe6+/jtx4fPP79/onj39QujCtk0BWyp+yZc&#10;x8MKKc2at320+Z/UsG2xdne0Vm0TE7TZNBfnNT2AuC9Vp3MhYnqlvGU56bjRLouGFjavMdFd1Hrf&#10;kreNY1PHn59lwgJoZnoDiVIbSAW6oZxFb7S80sbkExiH9QsT2QbyFJRfVkS4f7TlS1aA476vlPbz&#10;MSqQL51kaRfIHkeDzDMFqyRnRtHc54wAoU2gzakzRQ1uMH/ppuuNIxbZ2L2VOVt7uaMXuQ1RDyO5&#10;MS9Mc4UmoHA+TGsesd/XBen0TS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CT6q7ZAAAACwEA&#10;AA8AAAAAAAAAAQAgAAAAIgAAAGRycy9kb3ducmV2LnhtbFBLAQIUABQAAAAIAIdO4kAJkd874AEA&#10;AJsDAAAOAAAAAAAAAAEAIAAAACgBAABkcnMvZTJvRG9jLnhtbFBLBQYAAAAABgAGAFkBAAB6BQAA&#10;AAA=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  <w:r>
        <w:pict>
          <v:line id="直接连接符 6" o:spid="_x0000_s1126" o:spt="20" style="position:absolute;left:0pt;flip:y;margin-left:153pt;margin-top:171.6pt;height:0pt;width:18pt;z-index:251684864;mso-width-relative:page;mso-height-relative:page;" filled="f" stroked="t" coordsize="21600,21600" o:gfxdata="UEsDBAoAAAAAAIdO4kAAAAAAAAAAAAAAAAAEAAAAZHJzL1BLAwQUAAAACACHTuJALUb/BNkAAAAL&#10;AQAADwAAAGRycy9kb3ducmV2LnhtbE2PzU7DMBCE70i8g7VI3KidH6oS4vSAQOKEoEVIvbnxkoTG&#10;6xC7TeHp2UpIcNudHc1+Uy6PrhcHHEPnSUMyUyCQam87ajS8rh+uFiBCNGRN7wk1fGGAZXV+VprC&#10;+ole8LCKjeAQCoXR0MY4FFKGukVnwswPSHx796MzkdexkXY0E4e7XqZKzaUzHfGH1gx412K9W+2d&#10;hpv1dO2fx91bnnSfm+/7jzg8PkWtLy8SdQsi4jH+meGEz+hQMdPW78kG0WvI1Jy7RB7yLAXBjixP&#10;Wdn+KrIq5f8O1Q9QSwMEFAAAAAgAh07iQP97/5/nAQAAowMAAA4AAABkcnMvZTJvRG9jLnhtbK1T&#10;S44TMRDdI3EHy3vSSaSJhlY6syAMGwQjDbCv+NNtyT+5POnkElwAiR2sWLLnNswcg7KTyfARG0Qv&#10;SmVX+VW9V9XLi52zbKsSmuA7PptMOVNeBGl83/G3by6fnHOGGbwEG7zq+F4hv1g9frQcY6vmYQhW&#10;qsQIxGM7xo4POce2aVAMygFOQlSegjokB5mOqW9kgpHQnW3m0+miGUOSMQWhEOl2fQjyVcXXWon8&#10;WmtUmdmOU2+52lTtpthmtYS2TxAHI45twD904cB4KnqCWkMGdpPMH1DOiBQw6DwRwTVBayNU5UBs&#10;ZtPf2FwPEFXlQuJgPMmE/w9WvNpeJWZkxxeceXA0otsPX7+//3T37SPZ2y+f2aKINEZsKfc6XqXj&#10;CcktjHc6Oaatie9o/lUDYsV2VeL9SWK1y0zQ5Xx+vpjSIMR9qDkgFKSYML9QwbHidNwaX8hDC9uX&#10;mKkqpd6nlGvr2djxp2fzM4ID2h1tIZPrIrFB39e3GKyRl8ba8gJTv3lmE9tC2Yb6FW6E+0taKbIG&#10;HA55NXTYk0GBfO4ly/tIOnlaaF5acEpyZhXtf/EIENoMxj5k5mTA9/Yv2VTeeuqiSHwQtXibIPc0&#10;mZuYTD+QGrPaaYnQJtSej1tbVu3nc0V6+Ld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Rv8E&#10;2QAAAAsBAAAPAAAAAAAAAAEAIAAAACIAAABkcnMvZG93bnJldi54bWxQSwECFAAUAAAACACHTuJA&#10;/3v/n+cBAACjAwAADgAAAAAAAAABACAAAAAoAQAAZHJzL2Uyb0RvYy54bWxQSwUGAAAAAAYABgBZ&#10;AQAAgQUAAAAA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  <w:r>
        <w:pict>
          <v:shape id="文本框 11" o:spid="_x0000_s1127" o:spt="202" type="#_x0000_t202" style="position:absolute;left:0pt;margin-left:126pt;margin-top:85.8pt;height:163.8pt;width:27pt;z-index:251681792;mso-width-relative:page;mso-height-relative:page;" fillcolor="#FFFFFF" filled="t" stroked="t" coordsize="21600,21600" o:gfxdata="UEsDBAoAAAAAAIdO4kAAAAAAAAAAAAAAAAAEAAAAZHJzL1BLAwQUAAAACACHTuJApKFV9toAAAAL&#10;AQAADwAAAGRycy9kb3ducmV2LnhtbE2PwU7DMBBE70j8g7VI3KgdAykNcXooQpWoOFCQuLrxkkSN&#10;11HsNOXvWU5w3JnR7Jtyffa9OOEYu0AGsoUCgVQH11Fj4OP9+eYBREyWnO0DoYFvjLCuLi9KW7gw&#10;0xue9qkRXEKxsAbalIZCyli36G1chAGJva8wepv4HBvpRjtzue+lViqX3nbEH1o74KbF+rifvIF6&#10;HHYvr2n69NPmKdc7uz3Oy60x11eZegSR8Jz+wvCLz+hQMdMhTOSi6A3oe81bEhvLLAfBiVuVs3Iw&#10;cLdaaZBVKf9vqH4AUEsDBBQAAAAIAIdO4kCpQL00EwIAACwEAAAOAAAAZHJzL2Uyb0RvYy54bWyt&#10;U82O0zAQviPxDpbvNGnKLm3UdCUoRUgIkBa4u4mTWPKfbG+TvgC8AScu3HmuPgef3d1uFzggRA7O&#10;2DP+5ptvPMurUUmy484Loys6neSUcF2bRuiuoh8/bJ7MKfGB6YZJo3lF99zTq9XjR8vBlrwwvZEN&#10;dwQg2peDrWgfgi2zzNc9V8xPjOUaztY4xQK2rssaxwagK5kVeX6ZDcY11pmae4/T9dFJVwm/bXkd&#10;3rWt54HIioJbSKtL6zau2WrJys4x24v6lgb7BxaKCY2kJ6g1C4zcOPEblBK1M960YVIblZm2FTVP&#10;NaCaaf5LNdc9szzVAnG8Pcnk/x9s/Xb33hHRoHdTSjRT6NHh65fDtx+H758JziDQYH2JuGuLyDA+&#10;NyOC7849DmPdY+tU/KMiAj+k3p/k5WMgNQ5nT4tFDk8NV5HP8+Iy6Z/d37bOh1fcKBKNijq0L6nK&#10;dm98ABOE3oXEZN5I0WyElGnjuu0L6ciOodWb9EWSuPIgTGoyVHRxUVyACMOLayULMJWFBl53Kd+D&#10;G/4cOE/fn4AjsTXz/ZFAQohhrFQicJesnrPmpW5I2FvIrDEQNJJRvKFEcsxPtFJkYEL+TSSqkxpF&#10;xhYdWxGtMG5HwERza5o92oYJhZ6cfcIfuV5rPKFn88sZpjOkzWwxmy4oceee7bnnxjrR9QBJrU8J&#10;8SSTvrfjE9/8+T7Ruh/y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oVX22gAAAAsBAAAPAAAA&#10;AAAAAAEAIAAAACIAAABkcnMvZG93bnJldi54bWxQSwECFAAUAAAACACHTuJAqUC9NBMCAAAsBAAA&#10;DgAAAAAAAAABACAAAAApAQAAZHJzL2Uyb0RvYy54bWxQSwUGAAAAAAYABgBZAQAArgUAAAAA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 style="layout-flow:vertical-ideographic;">
              <w:txbxContent>
                <w:p>
                  <w:pPr>
                    <w:spacing w:line="260" w:lineRule="exact"/>
                    <w:rPr>
                      <w:rFonts w:hint="eastAsia"/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按照市里的安排时间开展工作</w:t>
                  </w:r>
                  <w:r>
                    <w:rPr>
                      <w:rFonts w:hint="eastAsia"/>
                      <w:sz w:val="24"/>
                    </w:rPr>
                    <w:t>报市教育局领导班子审定</w:t>
                  </w:r>
                </w:p>
              </w:txbxContent>
            </v:textbox>
          </v:shape>
        </w:pict>
      </w:r>
      <w:r>
        <w:pict>
          <v:line id="直接连接符 19" o:spid="_x0000_s1128" o:spt="20" style="position:absolute;left:0pt;flip:y;margin-left:108pt;margin-top:171.6pt;height:0pt;width:18pt;z-index:251680768;mso-width-relative:page;mso-height-relative:page;" filled="f" stroked="t" coordsize="21600,21600" o:gfxdata="UEsDBAoAAAAAAIdO4kAAAAAAAAAAAAAAAAAEAAAAZHJzL1BLAwQUAAAACACHTuJAO46RhNkAAAAL&#10;AQAADwAAAGRycy9kb3ducmV2LnhtbE2PzU7DMBCE70i8g7VI3KgT90cQ4vSAQOKEoEVI3Nx4SULj&#10;dbC3TenT10hIcNzZ0cw35fLgerHHEDtPGvJJBgKp9rajRsPr+uHqGkRkQ9b0nlDDN0ZYVudnpSms&#10;H+kF9ytuRAqhWBgNLfNQSBnrFp2JEz8gpd+HD85wOkMjbTBjCne9VFm2kM50lBpaM+Bdi/V2tXMa&#10;btbj3D+H7dss777ej/efPDw+sdaXF3l2C4LxwH9m+MFP6FAlpo3fkY2i16DyRdrCGqazqQKRHGqu&#10;krL5VWRVyv8bqhNQSwMEFAAAAAgAh07iQKoadUrnAQAApQMAAA4AAABkcnMvZTJvRG9jLnhtbK1T&#10;zW4TMRC+I/EOlu9kk0it2lU2PRDKBUGlAveJf3Yt+U8eN5u8BC+AxA1OHLnzNpTHYOykKS3igtjD&#10;aOyZ/Wa+b8aLi62zbKMSmuA7PptMOVNeBGl83/F3by+fnXGGGbwEG7zq+E4hv1g+fbIYY6vmYQhW&#10;qsQIxGM7xo4POce2aVAMygFOQlSegjokB5mOqW9kgpHQnW3m0+lpM4YkYwpCIdLtah/ky4qvtRL5&#10;jdaoMrMdp95ytanadbHNcgFtnyAORhzagH/owoHxVPQItYIM7CaZP6CcESlg0HkigmuC1kaoyoHY&#10;zKaP2FwPEFXlQuJgPMqE/w9WvN5cJWYkze6cMw+OZnT78duPD59/fv9E9vbrF0YRkmmM2FL2dbxK&#10;hxOSWzhvdXJMWxPfE0pVgXixbRV5dxRZbTMTdDmfn51OaRTiLtTsEQpSTJhfquBYcTpujS/0oYXN&#10;K8xUlVLvUsq19Wzs+PnJ/ITggLZHW8jkukh80Pf1XwzWyEtjbfkDU79+bhPbQNmH+hVuhPsgrRRZ&#10;AQ77vBrab8qgQL7wkuVdJKE8rTQvLTglObOKXkDxCBDaDMbeZ+ZkwPf2L9lU3nrqoki8F7V46yB3&#10;NJubmEw/kBqz2mmJ0C7Ung97W5bt93NFun9d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jpGE&#10;2QAAAAsBAAAPAAAAAAAAAAEAIAAAACIAAABkcnMvZG93bnJldi54bWxQSwECFAAUAAAACACHTuJA&#10;qhp1SucBAAClAwAADgAAAAAAAAABACAAAAAoAQAAZHJzL2Uyb0RvYy54bWxQSwUGAAAAAAYABgBZ&#10;AQAAgQUAAAAA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</w:p>
    <w:p>
      <w:pPr>
        <w:rPr>
          <w:sz w:val="44"/>
        </w:rPr>
      </w:pPr>
      <w:r>
        <w:pict>
          <v:shape id="文本框 4" o:spid="_x0000_s1129" o:spt="202" type="#_x0000_t202" style="position:absolute;left:0pt;margin-left:52.35pt;margin-top:20.75pt;height:192.4pt;width:49.6pt;z-index:251676672;mso-width-relative:page;mso-height-relative:page;" fillcolor="#FFFFFF" filled="t" stroked="t" coordsize="21600,21600" o:gfxdata="UEsDBAoAAAAAAIdO4kAAAAAAAAAAAAAAAAAEAAAAZHJzL1BLAwQUAAAACACHTuJAWbflTNgAAAAK&#10;AQAADwAAAGRycy9kb3ducmV2LnhtbE2PTU/DMAyG70j8h8hI3FjSboxRmk4aHxLHMSZN3NLGtBWN&#10;UzVpV/495gTH1370+nG+nV0nJhxC60lDslAgkCpvW6o1HN9fbjYgQjRkTecJNXxjgG1xeZGbzPoz&#10;veF0iLXgEgqZ0dDE2GdShqpBZ8LC90i8+/SDM5HjUEs7mDOXu06mSq2lMy3xhcb0+Nhg9XUYnYbX&#10;ST7v5lNTflRj6572YT5h3Gl9fZWoBxAR5/gHw68+q0PBTqUfyQbRcVarO0Y1rJJbEAykankPouRB&#10;ul6CLHL5/4XiB1BLAwQUAAAACACHTuJAM94lHQwCAAAcBAAADgAAAGRycy9lMm9Eb2MueG1srVPN&#10;jtMwEL4j8Q6W7zRt2i1t1HQlKEVICJAWHmBqO4kl/8n2NukLwBtw4sKd5+pzMHZ3u13ggBA5OGPP&#10;+PM338ysrgetyF74IK2p6WQ0pkQYZrk0bU0/fdw+W1ASIhgOyhpR04MI9Hr99Mmqd5UobWcVF54g&#10;iAlV72raxeiqogisExrCyDph0NlYryHi1rcF99AjulZFOR7Pi9567rxlIgQ83ZycdJ3xm0aw+L5p&#10;gohE1RS5xbz6vO7SWqxXULUeXCfZHQ34BxYapMFHz1AbiEBuvfwNSkvmbbBNHDGrC9s0komcA2Yz&#10;Gf+SzU0HTuRcUJzgzjKF/wfL3u0/eCJ5TWeUGNBYouPXL8dvP47fP5NZkqd3ocKoG4dxcXhhByzz&#10;/XnAw5T10Hid/pgPQT8KfTiLK4ZIGB7Oy+WyRA9DVzmbTWeLrH7xcNv5EF8Lq0kyauqxeFlT2L8N&#10;EZlg6H1IeixYJflWKpU3vt29VJ7sAQu9zV8iiVcehSlD+pour8orJALYb42CiKZ2qEAwbX7v0Y1w&#10;CTzO35+AE7ENhO5EICOkMKi0jMJnqxPAXxlO4sGhygbHgSYyWnBKlMDpSVaOjCDV30RidspgkqlE&#10;p1IkKw67AWGSubP8gGVTbwy2zPPFfIrTGPNmupxOlpT4S8/u0nPrvGw7LEMudn4CWzArejcuqccv&#10;95nIw1Cv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t+VM2AAAAAoBAAAPAAAAAAAAAAEAIAAA&#10;ACIAAABkcnMvZG93bnJldi54bWxQSwECFAAUAAAACACHTuJAM94lHQwCAAAcBAAADgAAAAAAAAAB&#10;ACAAAAAnAQAAZHJzL2Uyb0RvYy54bWxQSwUGAAAAAAYABgBZAQAApQUAAAAA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市教育局人事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科</w:t>
                  </w:r>
                  <w:r>
                    <w:rPr>
                      <w:rFonts w:hint="eastAsia"/>
                      <w:sz w:val="24"/>
                    </w:rPr>
                    <w:t>根据教师法教师资格条例，制定抚顺市面向社会认定教师资格实施方案</w:t>
                  </w:r>
                </w:p>
                <w:p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</w:p>
              </w:txbxContent>
            </v:textbox>
          </v:shape>
        </w:pict>
      </w:r>
    </w:p>
    <w:p>
      <w:pPr>
        <w:rPr>
          <w:sz w:val="44"/>
        </w:rPr>
      </w:pPr>
      <w:r>
        <w:pict>
          <v:shape id="文本框 22" o:spid="_x0000_s1122" o:spt="202" type="#_x0000_t202" style="position:absolute;left:0pt;margin-left:485.75pt;margin-top:9.9pt;height:163.8pt;width:45pt;z-index:251673600;mso-width-relative:page;mso-height-relative:page;" fillcolor="#FFFFFF" filled="t" stroked="t" coordsize="21600,21600" o:gfxdata="UEsDBAoAAAAAAIdO4kAAAAAAAAAAAAAAAAAEAAAAZHJzL1BLAwQUAAAACACHTuJAVdWvKdkAAAAN&#10;AQAADwAAAGRycy9kb3ducmV2LnhtbE2PzU7DMBCE70i8g7VI3KiTUBUa4lQqPxJHWpAqbk68xBHx&#10;OoqdNLw9mxPcdnZHs98Uu9l1YsIhtJ4UpKsEBFLtTUuNgo/3l5t7ECFqMrrzhAp+MMCuvLwodG78&#10;mQ44HWMjOIRCrhXYGPtcylBbdDqsfI/Ety8/OB1ZDo00gz5zuOtkliQb6XRL/MHqHh8t1t/H0Sl4&#10;neTzfj7Z6rMeW/f0FuYTxr1S11dp8gAi4hz/zLDgMzqUzFT5kUwQHessW3OZyNNdugGxWG7TZVUp&#10;WG+3GciykP9blL9QSwMEFAAAAAgAh07iQFepfSoMAgAAHgQAAA4AAABkcnMvZTJvRG9jLnhtbK1T&#10;zY7TMBC+I/EOlu80aap226jpSlCKkBAgLTyA45/Ekv9ke5v0BeANOHHhznP1OXbs7na7wAEhcnDG&#10;M+PP33zjWV+PWqE990Fa0+DppMSIG2qZNF2DP3/avVhiFCIxjChreIMPPODrzfNn68HVvLK9VYx7&#10;BCAm1INrcB+jq4si0J5rEibWcQNBYb0mEba+K5gnA6BrVVRluSgG65nzlvIQwLs9BfEm4wvBafwg&#10;ROARqQYDt5hXn9c2rcVmTerOE9dLek+D/AMLTaSBS89QWxIJuvXyNygtqbfBijihVhdWCEl5rgGq&#10;mZa/VHPTE8dzLSBOcGeZwv+Dpe/3Hz2SrMFVhZEhGnp0/Pb1+P3n8ccXBD4QaHChhrwbB5lxfGlH&#10;aPSDP4Az1T0Kr9MfKkIQB6kPZ3n5GBEF5/xqOi8hQiFUlcuyWmT9i8fTzof4hluNktFgD+3LqpL9&#10;uxCBCaQ+pKTLglWS7aRSeeO79pXyaE+g1bv8JZJw5EmaMmho8GpezYEIgRcnFIlgagcaBNPl+56c&#10;CJfAZf7+BJyIbUnoTwQyQkojtZaR+2z1nLDXhqF4cCCzgYHAiYzmDCPFYX6SlTMjkepvMqE6ZaDI&#10;1KJTK5IVx3YEmGS2lh2gbeqtgUdztVzMYB5j3sxWs+kKI38ZaS8jt87Lroc25GbnK+ARZkXvBya9&#10;8st9JvI41p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dWvKdkAAAANAQAADwAAAAAAAAABACAA&#10;AAAiAAAAZHJzL2Rvd25yZXYueG1sUEsBAhQAFAAAAAgAh07iQFepfSoMAgAAHgQAAA4AAAAAAAAA&#10;AQAgAAAAKAEAAGRycy9lMm9Eb2MueG1sUEsFBgAAAAAGAAYAWQEAAKYFAAAAAA==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pStyle w:val="6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抚顺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县</w:t>
                  </w:r>
                  <w:r>
                    <w:rPr>
                      <w:rFonts w:hint="eastAsia"/>
                      <w:sz w:val="24"/>
                    </w:rPr>
                    <w:t>教育局审批发 证</w:t>
                  </w:r>
                </w:p>
                <w:p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文本框 7" o:spid="_x0000_s1123" o:spt="202" type="#_x0000_t202" style="position:absolute;left:0pt;margin-left:398.75pt;margin-top:9.95pt;height:163.8pt;width:45pt;z-index:251685888;mso-width-relative:page;mso-height-relative:page;" fillcolor="#FFFFFF" filled="t" stroked="t" coordsize="21600,21600" o:gfxdata="UEsDBAoAAAAAAIdO4kAAAAAAAAAAAAAAAAAEAAAAZHJzL1BLAwQUAAAACACHTuJAvJ++q9kAAAAN&#10;AQAADwAAAGRycy9kb3ducmV2LnhtbE2PS0/DMBCE70j8B2uRuFE7FeojxKlUHhJHKEgVNyfeJlHj&#10;dRQ7afj3bE70trM7mv0m202uFSP2ofGkIVkoEEiltw1VGr6/3h42IEI0ZE3rCTX8YoBdfnuTmdT6&#10;C33ieIiV4BAKqdFQx9ilUoayRmfCwndIfDv53pnIsq+k7c2Fw10rl0qtpDMN8YfadPhcY3k+DE7D&#10;+yhf99OxLn7KoXEvH2E6YtxrfX+XqCcQEaf4b4YZn9EhZ6bCD2SDaFmrjeIykad1sgIxW5L1vCo0&#10;PG63S5B5Jq9b5H9QSwMEFAAAAAgAh07iQHfGfFkMAgAAHAQAAA4AAABkcnMvZTJvRG9jLnhtbK1T&#10;zY7TMBC+I/EOlu80aau226jpSlCKkBAgLTzA1HYSS/6T7W3SF4A34MSFO8/V59ixu9vtAgeEyMEZ&#10;e8afv/lmZnU9aEX2wgdpTU3Ho5ISYZjl0rQ1/fxp++KKkhDBcFDWiJoeRKDX6+fPVr2rxMR2VnHh&#10;CYKYUPWupl2MriqKwDqhIYysEwadjfUaIm59W3APPaJrVUzKcl701nPnLRMh4Onm5KTrjN80gsUP&#10;TRNEJKqmyC3m1ed1l9ZivYKq9eA6ye5pwD+w0CANPnqG2kAEcuvlb1BaMm+DbeKIWV3YppFM5Bww&#10;m3H5SzY3HTiRc0FxgjvLFP4fLHu//+iJ5DVdUGJAY4mO374ev/88/vhCFkme3oUKo24cxsXhpR2w&#10;zA/nAQ9T1kPjdfpjPgT9KPThLK4YImF4OFuMZyV6GLom5VU5mWf1i8fbzof4RlhNklFTj8XLmsL+&#10;XYjIBEMfQtJjwSrJt1KpvPHt7pXyZA9Y6G3+Ekm88iRMGdLXdDmbzJAIYL81CiKa2qECwbT5vSc3&#10;wiVwmb8/ASdiGwjdiUBGSGFQaRmFz1YngL82nMSDQ5UNjgNNZLTglCiB05OsHBlBqr+JxOyUwSRT&#10;iU6lSFYcdgPCJHNn+QHLpt4abJnF1XyK0xjzZrqcjpeU+EvP7tJz67xsOyxDLnZ+AlswK3o/LqnH&#10;L/eZyONQr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J++q9kAAAANAQAADwAAAAAAAAABACAA&#10;AAAiAAAAZHJzL2Rvd25yZXYueG1sUEsBAhQAFAAAAAgAh07iQHfGfFkMAgAAHAQAAA4AAAAAAAAA&#10;AQAgAAAAKAEAAGRycy9lMm9Eb2MueG1sUEsFBgAAAAAGAAYAWQEAAKYFAAAAAA==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rPr>
                      <w:rFonts w:hint="eastAsia" w:ascii="ˎ̥" w:hAnsi="ˎ̥"/>
                      <w:color w:val="333333"/>
                      <w:sz w:val="24"/>
                      <w:szCs w:val="21"/>
                    </w:rPr>
                  </w:pPr>
                </w:p>
                <w:p>
                  <w:pPr>
                    <w:rPr>
                      <w:rFonts w:hint="eastAsia" w:ascii="ˎ̥" w:hAnsi="ˎ̥"/>
                      <w:color w:val="333333"/>
                      <w:sz w:val="24"/>
                      <w:szCs w:val="21"/>
                    </w:rPr>
                  </w:pPr>
                  <w:r>
                    <w:rPr>
                      <w:rFonts w:hint="eastAsia" w:ascii="ˎ̥" w:hAnsi="ˎ̥"/>
                      <w:color w:val="333333"/>
                      <w:sz w:val="24"/>
                      <w:szCs w:val="21"/>
                    </w:rPr>
                    <w:t>将认定结果上报到教育部备案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文本框 3" o:spid="_x0000_s1130" o:spt="202" type="#_x0000_t202" style="position:absolute;left:0pt;margin-left:174.4pt;margin-top:8.5pt;height:163.8pt;width:40.95pt;z-index:251682816;mso-width-relative:page;mso-height-relative:page;" fillcolor="#FFFFFF" filled="t" stroked="t" coordsize="21600,21600" o:gfxdata="UEsDBAoAAAAAAIdO4kAAAAAAAAAAAAAAAAAEAAAAZHJzL1BLAwQUAAAACACHTuJA8N66gtcAAAAK&#10;AQAADwAAAGRycy9kb3ducmV2LnhtbE2PzU7DMBCE70i8g7VI3KjTpFQojVOp/EgcoSBVvTnxEkfE&#10;6yh20vD2bE5w3PlGszPFfnadmHAIrScF61UCAqn2pqVGwefHy90DiBA1Gd15QgU/GGBfXl8VOjf+&#10;Qu84HWMjOIRCrhXYGPtcylBbdDqsfI/E7MsPTkc+h0aaQV843HUyTZKtdLol/mB1j48W6+/j6BS8&#10;TvL5MJ9sda7H1j29hfmE8aDU7c062YGIOMc/Myz1uTqU3KnyI5kgOgXZJuUtkcH9FgQbNtkiVAvJ&#10;UpBlIf9PKH8BUEsDBBQAAAAIAIdO4kAcPH+VCwIAABwEAAAOAAAAZHJzL2Uyb0RvYy54bWytU82O&#10;0zAQviPxDpbvNGmrdtuo6UpQipAQIC08wNR2Ekv+k+1t0heAN+DEhTvP1efYsbvb7QIHhMjBGXvG&#10;n7/5ZmZ1PWhF9sIHaU1Nx6OSEmGY5dK0Nf38aftiQUmIYDgoa0RNDyLQ6/XzZ6veVWJiO6u48ARB&#10;TKh6V9MuRlcVRWCd0BBG1gmDzsZ6DRG3vi24hx7RtSomZTkveuu585aJEPB0c3LSdcZvGsHih6YJ&#10;IhJVU+QW8+rzuktrsV5B1XpwnWT3NOAfWGiQBh89Q20gArn18jcoLZm3wTZxxKwubNNIJnIOmM24&#10;/CWbmw6cyLmgOMGdZQr/D5a933/0RPKaTikxoLFEx29fj99/Hn98IdMkT+9ChVE3DuPi8NIOWOaH&#10;84CHKeuh8Tr9MR+CfhT6cBZXDJEwPJxdjWclehi6JuWinMyz+sXjbedDfCOsJsmoqcfiZU1h/y5E&#10;ZIKhDyHpsWCV5FupVN74dvdKebIHLPQ2f4kkXnkSpgzpa7qcTWZIBLDfGgURTe1QgWDa/N6TG+ES&#10;uMzfn4ATsQ2E7kQgI6QwqLSMwmerE8BfG07iwaHKBseBJjJacEqUwOlJVo6MINXfRGJ2ymCSqUSn&#10;UiQrDrsBYZK5s/yAZVNvDbbM1WI+xWmMeTNdTsdLSvylZ3fpuXVeth2WIRc7P4EtmBW9H5fU45f7&#10;TORxqN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N66gtcAAAAKAQAADwAAAAAAAAABACAAAAAi&#10;AAAAZHJzL2Rvd25yZXYueG1sUEsBAhQAFAAAAAgAh07iQBw8f5ULAgAAHAQAAA4AAAAAAAAAAQAg&#10;AAAAJgEAAGRycy9lMm9Eb2MueG1sUEsFBgAAAAAGAAYAWQEAAKMFAAAAAA==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在抚顺</w:t>
                  </w:r>
                  <w:r>
                    <w:rPr>
                      <w:rFonts w:hint="eastAsia"/>
                      <w:sz w:val="24"/>
                    </w:rPr>
                    <w:t>教育网发布报名通知及要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求</w:t>
                  </w:r>
                </w:p>
                <w:p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2" o:spid="_x0000_s1131" o:spt="202" type="#_x0000_t202" style="position:absolute;left:0pt;margin-left:234pt;margin-top:7.8pt;height:163.8pt;width:54pt;z-index:251677696;mso-width-relative:page;mso-height-relative:page;" fillcolor="#FFFFFF" filled="t" stroked="t" coordsize="21600,21600" o:gfxdata="UEsDBAoAAAAAAIdO4kAAAAAAAAAAAAAAAAAEAAAAZHJzL1BLAwQUAAAACACHTuJAMq9q/9gAAAAK&#10;AQAADwAAAGRycy9kb3ducmV2LnhtbE2PzU7DMBCE70i8g7WVuFGnf6EKcSoVWokjFKSKmxMvcdR4&#10;HcVOGt6e5QTHnRnNfpPvJteKEfvQeFKwmCcgkCpvGqoVfLwf77cgQtRkdOsJFXxjgF1xe5PrzPgr&#10;veF4irXgEgqZVmBj7DIpQ2XR6TD3HRJ7X753OvLZ19L0+srlrpXLJEml0w3xB6s7fLJYXU6DU/Ay&#10;ysN+Otvysxoa9/wapjPGvVJ3s0XyCCLiFP/C8IvP6FAwU+kHMkG0CtbplrdENjYpCA5sHlIWSgWr&#10;9WoJssjl/wnFD1BLAwQUAAAACACHTuJAiblY+gsCAAAcBAAADgAAAGRycy9lMm9Eb2MueG1srVPN&#10;jtMwEL4j8Q6W7zRpqpY2aroSlCIkBEgLDzC1ncSS/2R7m/QF4A04ceHOc+1zMHZ3u13ggBA5OGPP&#10;+PM338ysr0atyEH4IK1p6HRSUiIMs1yarqGfPu6eLSkJEQwHZY1o6FEEerV5+mQ9uFpUtreKC08Q&#10;xIR6cA3tY3R1UQTWCw1hYp0w6Gyt1xBx67uCexgQXauiKstFMVjPnbdMhICn25OTbjJ+2woW37dt&#10;EJGohiK3mFef131ai80a6s6D6yW7owH/wEKDNPjoGWoLEciNl79Bacm8DbaNE2Z1YdtWMpFzwGym&#10;5S/ZXPfgRM4FxQnuLFP4f7Ds3eGDJ5I3tKLEgMYS3X79cvvtx+33z6RK8gwu1Bh17TAuji/siGW+&#10;Pw94mLIeW6/TH/Mh6Eehj2dxxRgJw8PFcr4s0cPQVZXLslpk9YuH286H+FpYTZLRUI/Fy5rC4W2I&#10;yARD70PSY8EqyXdSqbzx3f6l8uQAWOhd/hJJvPIoTBkyNHQ1r+ZIBLDfWgURTe1QgWC6/N6jG+ES&#10;uMzfn4ATsS2E/kQgI6QwqLWMwmerF8BfGU7i0aHKBseBJjJacEqUwOlJVo6MINXfRGJ2ymCSqUSn&#10;UiQrjvsRYZK5t/yIZVNvDLbM8+VihtMY82a2mk1XlPhLz/7Sc+O87HosQy52fgJbMCt6Ny6pxy/3&#10;mcjDUG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Kvav/YAAAACgEAAA8AAAAAAAAAAQAgAAAA&#10;IgAAAGRycy9kb3ducmV2LnhtbFBLAQIUABQAAAAIAIdO4kCJuVj6CwIAABwEAAAOAAAAAAAAAAEA&#10;IAAAACcBAABkcnMvZTJvRG9jLnhtbFBLBQYAAAAABgAGAFkBAACkBQAAAAA=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tabs>
                      <w:tab w:val="left" w:pos="735"/>
                    </w:tabs>
                    <w:spacing w:line="280" w:lineRule="exact"/>
                    <w:rPr>
                      <w:rFonts w:hint="eastAsia"/>
                      <w:sz w:val="24"/>
                      <w:szCs w:val="21"/>
                    </w:rPr>
                  </w:pPr>
                  <w:bookmarkStart w:id="0" w:name="_Hlk245712604"/>
                  <w:bookmarkStart w:id="1" w:name="_Hlk245712603"/>
                </w:p>
                <w:p>
                  <w:pPr>
                    <w:tabs>
                      <w:tab w:val="left" w:pos="735"/>
                    </w:tabs>
                    <w:spacing w:line="280" w:lineRule="exact"/>
                    <w:rPr>
                      <w:rFonts w:hint="eastAsia"/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  <w:lang w:eastAsia="zh-CN"/>
                    </w:rPr>
                    <w:t>县</w:t>
                  </w:r>
                  <w:r>
                    <w:rPr>
                      <w:rFonts w:hint="eastAsia"/>
                      <w:sz w:val="24"/>
                      <w:szCs w:val="21"/>
                    </w:rPr>
                    <w:t>教育局</w:t>
                  </w:r>
                  <w:r>
                    <w:rPr>
                      <w:rFonts w:hint="eastAsia"/>
                      <w:sz w:val="24"/>
                      <w:szCs w:val="21"/>
                      <w:lang w:eastAsia="zh-CN"/>
                    </w:rPr>
                    <w:t>人事</w:t>
                  </w:r>
                  <w:r>
                    <w:rPr>
                      <w:rFonts w:hint="eastAsia"/>
                      <w:sz w:val="24"/>
                      <w:szCs w:val="21"/>
                    </w:rPr>
                    <w:t>在</w:t>
                  </w:r>
                  <w:r>
                    <w:rPr>
                      <w:rFonts w:hint="eastAsia"/>
                      <w:sz w:val="24"/>
                      <w:szCs w:val="21"/>
                      <w:lang w:eastAsia="zh-CN"/>
                    </w:rPr>
                    <w:t>办公室</w:t>
                  </w:r>
                  <w:r>
                    <w:rPr>
                      <w:rFonts w:hint="eastAsia"/>
                      <w:sz w:val="24"/>
                      <w:szCs w:val="21"/>
                    </w:rPr>
                    <w:t>受理申报材料</w:t>
                  </w:r>
                  <w:bookmarkEnd w:id="0"/>
                  <w:bookmarkEnd w:id="1"/>
                </w:p>
              </w:txbxContent>
            </v:textbox>
          </v:shape>
        </w:pict>
      </w:r>
      <w:r>
        <w:pict>
          <v:shape id="文本框 1" o:spid="_x0000_s1132" o:spt="202" type="#_x0000_t202" style="position:absolute;left:0pt;margin-left:306pt;margin-top:7.8pt;height:163.8pt;width:54pt;z-index:251678720;mso-width-relative:page;mso-height-relative:page;" fillcolor="#FFFFFF" filled="t" stroked="t" coordsize="21600,21600" o:gfxdata="UEsDBAoAAAAAAIdO4kAAAAAAAAAAAAAAAAAEAAAAZHJzL1BLAwQUAAAACACHTuJA38lnt9gAAAAK&#10;AQAADwAAAGRycy9kb3ducmV2LnhtbE2PzU7DMBCE70i8g7VI3KiTFEIV4lQqPxJHKEhVb068xBHx&#10;OoqdNLw9y4keRzOa+abcLq4XM46h86QgXSUgkBpvOmoVfH683GxAhKjJ6N4TKvjBANvq8qLUhfEn&#10;esd5H1vBJRQKrcDGOBRShsai02HlByT2vvzodGQ5ttKM+sTlrpdZkuTS6Y54weoBHy023/vJKXid&#10;5fNuOdj62Eyde3oLywHjTqnrqzR5ABFxif9h+MNndKiYqfYTmSB6BXma8ZfIxl0OggP3vAeiVrC+&#10;XWcgq1KeX6h+AVBLAwQUAAAACACHTuJAtvuF2QoCAAAcBAAADgAAAGRycy9lMm9Eb2MueG1srVNN&#10;rtMwEN4jcQfLe5q0VUsbNX0SlCIkBEgPDjC1ncSS/2T7NekF4Aas2LDnXD3HG7ulrw9YIEQWztjz&#10;+ZuZbzyrm0Ershc+SGtqOh6VlAjDLJemremnj9tnC0pCBMNBWSNqehCB3qyfPln1rhIT21nFhSdI&#10;YkLVu5p2MbqqKALrhIYwsk4YdDbWa4i49W3BPfTIrlUxKct50VvPnbdMhICnm5OTrjN/0wgW3zdN&#10;EJGommJuMa8+r7u0FusVVK0H10l2TgP+IQsN0mDQC9UGIpA7L3+j0pJ5G2wTR8zqwjaNZCLXgNWM&#10;y1+que3AiVwLihPcRabw/2jZu/0HTyTH3lFiQGOLjl+/HL/9OH7/TMZJnt6FClG3DnFxeGGHBD2f&#10;BzxMVQ+N1+mP9RD0o9CHi7hiiITh4XwxW5ToYeialItyMs/qFw+3nQ/xtbCaJKOmHpuXNYX92xAx&#10;IkJ/QlKwYJXkW6lU3vh291J5sgds9DZ/KUm88gimDOlrupxNZpgI4HtrFEQ0tUMFgmlzvEc3wjVx&#10;mb8/EafENhC6UwKZIcGg0jIKn61OAH9lOIkHhyobHAeaktGCU6IETk+yMjKCVH+DxOqUwSJTi06t&#10;SFYcdgPSJHNn+QHbpt4YfDLPF/MpTmPMm+lyOl5S4q89u2vPnfOy7bANudk5BD7BrOh5XNIbv97n&#10;RB6Gen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8lnt9gAAAAKAQAADwAAAAAAAAABACAAAAAi&#10;AAAAZHJzL2Rvd25yZXYueG1sUEsBAhQAFAAAAAgAh07iQLb7hdkKAgAAHAQAAA4AAAAAAAAAAQAg&#10;AAAAJwEAAGRycy9lMm9Eb2MueG1sUEsFBgAAAAAGAAYAWQEAAKMFAAAAAA==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spacing w:line="280" w:lineRule="exact"/>
                    <w:jc w:val="center"/>
                    <w:rPr>
                      <w:rFonts w:hint="eastAsia"/>
                      <w:sz w:val="24"/>
                      <w:szCs w:val="21"/>
                    </w:rPr>
                  </w:pPr>
                </w:p>
                <w:p>
                  <w:pPr>
                    <w:spacing w:line="260" w:lineRule="exact"/>
                    <w:rPr>
                      <w:rFonts w:hint="eastAsia"/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县</w:t>
                  </w:r>
                  <w:r>
                    <w:rPr>
                      <w:rFonts w:hint="eastAsia"/>
                      <w:sz w:val="24"/>
                    </w:rPr>
                    <w:t>教育局人事审查申报材料及网上报名信息</w:t>
                  </w:r>
                  <w:r>
                    <w:rPr>
                      <w:rFonts w:hint="eastAsia"/>
                      <w:sz w:val="24"/>
                      <w:szCs w:val="21"/>
                    </w:rPr>
                    <w:t>(</w:t>
                  </w:r>
                  <w:r>
                    <w:rPr>
                      <w:rFonts w:hint="eastAsia"/>
                      <w:sz w:val="24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4"/>
                      <w:szCs w:val="21"/>
                    </w:rPr>
                    <w:t>个工作</w:t>
                  </w:r>
                </w:p>
                <w:p>
                  <w:pPr>
                    <w:spacing w:line="280" w:lineRule="exact"/>
                    <w:rPr>
                      <w:rFonts w:hint="eastAsia"/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日)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  <w:sz w:val="24"/>
                      <w:szCs w:val="21"/>
                    </w:rPr>
                  </w:pPr>
                </w:p>
              </w:txbxContent>
            </v:textbox>
          </v:shape>
        </w:pict>
      </w:r>
    </w:p>
    <w:p>
      <w:pPr>
        <w:rPr>
          <w:sz w:val="44"/>
        </w:rPr>
      </w:pPr>
    </w:p>
    <w:p>
      <w:pPr>
        <w:rPr>
          <w:sz w:val="44"/>
        </w:rPr>
      </w:pPr>
      <w:r>
        <w:rPr>
          <w:sz w:val="20"/>
        </w:rPr>
        <w:pict>
          <v:line id="直接连接符 26" o:spid="_x0000_s1116" o:spt="20" style="position:absolute;left:0pt;margin-left:448.1pt;margin-top:31.25pt;height:0pt;width:27pt;z-index:251694080;mso-width-relative:page;mso-height-relative:page;" filled="f" stroked="t" coordsize="21600,21600" o:gfxdata="UEsDBAoAAAAAAIdO4kAAAAAAAAAAAAAAAAAEAAAAZHJzL1BLAwQUAAAACACHTuJAvGHKDdoAAAAN&#10;AQAADwAAAGRycy9kb3ducmV2LnhtbE2PQUvDQBCF74L/YRnBm91NWjTEbHoQ6qVVaSuit212TILZ&#10;2ZDdtPHfOwVBj+/N4833iuXkOnHEIbSeNCQzBQKp8ralWsPrfnWTgQjRkDWdJ9TwjQGW5eVFYXLr&#10;T7TF4y7Wgkso5EZDE2OfSxmqBp0JM98j8e3TD85ElkMt7WBOXO46mSp1K51piT80pseHBquv3eg0&#10;bDerdfa2Hqdq+HhMnvcvm6f3kGl9fZWoexARp/gXhjM+o0PJTAc/kg2iY53cKR4TNcwX8xTEOZKm&#10;C7YOv5YsC/l/RfkDUEsDBBQAAAAIAIdO4kCzaHAa4QEAAJsDAAAOAAAAZHJzL2Uyb0RvYy54bWyt&#10;U0uOEzEQ3SNxB8t70p2GGTGtdGZBGDYIRho4QMV2d1vyTy5POrkEF0BiByuW7LkNwzEoO5mEj9gg&#10;sqiUXeXnes+vF5dba9hGRdTedXw+qzlTTnip3dDxt2+uHj3lDBM4CcY71fGdQn65fPhgMYVWNX70&#10;RqrICMRhO4WOjymFtqpQjMoCznxQjoq9jxYSLeNQyQgToVtTNXV9Xk0+yhC9UIi0u9oX+bLg970S&#10;6XXfo0rMdJxmSyXGEtc5VssFtEOEMGpxGAP+YQoL2tGlR6gVJGC3Uf8BZbWIHn2fZsLbyve9Fqpw&#10;IDbz+jc2NyMEVbiQOBiOMuH/gxWvNteRadnx5pwzB5be6O79l2/vPn7/+oHi3edPjCok0xSwpe6b&#10;cB0PK6Q0c9720eZ/YsO2RdrdUVq1TUzQ5uMnzUVNDyDuS9XpXIiYXihvWU46brTLpKGFzUtMdBe1&#10;3rfkbePY1PGLs+aM4IA80xtIlNpALNAN5Sx6o+WVNiafwDisn5nINpBdUH6ZEeH+0pYvWQGO+75S&#10;2vtjVCCfO8nSLpA8jozM8whWSc6MIt/njAChTaDNqTNFDW4wf+mm642jKbKweylztvZyRy9yG6Ie&#10;RlJjXibNFXJAmfng1myxn9cF6fRNL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GHKDdoAAAAN&#10;AQAADwAAAAAAAAABACAAAAAiAAAAZHJzL2Rvd25yZXYueG1sUEsBAhQAFAAAAAgAh07iQLNocBrh&#10;AQAAmwMAAA4AAAAAAAAAAQAgAAAAKQEAAGRycy9lMm9Eb2MueG1sUEsFBgAAAAAGAAYAWQEAAHwF&#10;AAAAAA==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</w:p>
    <w:p>
      <w:pPr>
        <w:rPr>
          <w:sz w:val="44"/>
        </w:rPr>
      </w:pPr>
    </w:p>
    <w:p>
      <w:pPr>
        <w:rPr>
          <w:sz w:val="44"/>
        </w:rPr>
      </w:pPr>
      <w:r>
        <w:rPr>
          <w:sz w:val="20"/>
        </w:rPr>
        <w:pict>
          <v:line id="直接连接符 9" o:spid="_x0000_s1133" o:spt="20" style="position:absolute;left:0pt;margin-left:256.9pt;margin-top:27.65pt;height:30.9pt;width:0.65pt;z-index:251687936;mso-width-relative:page;mso-height-relative:page;" filled="f" stroked="t" coordsize="21600,21600" o:gfxdata="UEsDBAoAAAAAAIdO4kAAAAAAAAAAAAAAAAAEAAAAZHJzL1BLAwQUAAAACACHTuJAu1Go7doAAAAL&#10;AQAADwAAAGRycy9kb3ducmV2LnhtbE2PQU/DMAyF70j8h8hI3FjSqaCuNN0BaVw2QNsQglvWmLai&#10;caom3cq/x2gHuNl+T8/fK5aT68QRh9B60pDMFAikytuWag2v+9VNBiJEQ9Z0nlDDNwZYlpcXhcmt&#10;P9EWj7tYCw6hkBsNTYx9LmWoGnQmzHyPxNqnH5yJvA61tIM5cbjr5FypO+lMS/yhMT0+NFh97Uan&#10;YbtZrbO39ThVw8dj8rx/2Ty9h0zr66tE3YOIOMU/M/ziMzqUzHTwI9kgOg23KuUuUUO6WMxBsON8&#10;OfCQpBnIspD/O5Q/UEsDBBQAAAAIAIdO4kDSQblf3gEAAJgDAAAOAAAAZHJzL2Uyb0RvYy54bWyt&#10;U0uOEzEQ3SNxB8t70p1IMyKtdGZBGDYIRho4QMV2d1vyTy5POrkEF0BiByuW7LkNM8eg7A4JH7FB&#10;ZFEpV5Vf1XuuXl3trWE7FVF71/L5rOZMOeGldn3L3765fvKUM0zgJBjvVMsPCvnV+vGj1RgatfCD&#10;N1JFRiAOmzG0fEgpNFWFYlAWcOaDcpTsfLSQ6Bj7SkYYCd2aalHXl9XoowzRC4VI0c2U5OuC33VK&#10;pNddhyox03KaLRUbi91mW61X0PQRwqDFcQz4hyksaEdNT1AbSMDuov4DymoRPfouzYS3le86LVTh&#10;QGzm9W9sbgcIqnAhcTCcZML/Byte7W4i07LlS84cWHqi+/dfvr37+PD1A9n7z5/YMos0Bmyo9jbc&#10;xOMJyc2M9120+Z+4sH0R9nASVu0TE1NQUHS5rC+L5NX5WoiYXihvWXZabrTLjKGB3UtM1IpKf5Tk&#10;sHFsJKCLxQVnAmhhOgOJXBuIArq+3EVvtLzWxuQbGPvtMxPZDvIKlF8mRLi/lOUmG8BhqiupaTkG&#10;BfK5kywdAonjaIt5HsEqyZlRtPTZI0BoEmhzrkxRg+vNX6qpvXE0RdZ1UjJ7Wy8P9Bx3Iep+IDXm&#10;ZdKcoecvMx9XNe/Xz+eCdP6g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1Go7doAAAALAQAA&#10;DwAAAAAAAAABACAAAAAiAAAAZHJzL2Rvd25yZXYueG1sUEsBAhQAFAAAAAgAh07iQNJBuV/eAQAA&#10;mAMAAA4AAAAAAAAAAQAgAAAAKQEAAGRycy9lMm9Eb2MueG1sUEsFBgAAAAAGAAYAWQEAAHkFAAAA&#10;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</w:p>
    <w:p>
      <w:pPr>
        <w:rPr>
          <w:sz w:val="44"/>
        </w:rPr>
      </w:pPr>
      <w:r>
        <w:pict>
          <v:shape id="文本框 18" o:spid="_x0000_s1134" o:spt="202" type="#_x0000_t202" style="position:absolute;left:0pt;margin-left:166.95pt;margin-top:28.35pt;height:23.4pt;width:207pt;z-index:251674624;mso-width-relative:page;mso-height-relative:page;" fillcolor="#FFFFFF" filled="t" stroked="t" coordsize="21600,21600" o:gfxdata="UEsDBAoAAAAAAIdO4kAAAAAAAAAAAAAAAAAEAAAAZHJzL1BLAwQUAAAACACHTuJAXfKxfdkAAAAL&#10;AQAADwAAAGRycy9kb3ducmV2LnhtbE2PwU7DMBBE70j9B2srcaNOShtQiFOpLUgcoSBV3Jx4iSPi&#10;dRQ7afh7lhMcd3Y0M6/Yza4TEw6h9aQgXSUgkGpvWmoUvL893dyDCFGT0Z0nVPCNAXbl4qrQufEX&#10;esXpFBvBIRRyrcDG2OdShtqi02HleyT+ffrB6cjn0Egz6AuHu06ukySTTrfEDVb3eLBYf51Gp+B5&#10;ko/7+Wyrj3ps3fElzGeMe6Wul2nyACLiHP/M8Dufp0PJmyo/kgmiU3C7WTNLVLBNN8zAjrttxkrF&#10;SpZmIMtC/mcofwBQSwMEFAAAAAgAh07iQKIML60LAgAAHgQAAA4AAABkcnMvZTJvRG9jLnhtbK1T&#10;TY7TMBjdI3EHy3uaNNXMtFHTkaAUISFAGjiAmziJJf/J9jTpBeAGrNiw51w9xzy7M50OsECILJzP&#10;/j4/v+89e3k9Kkl23HlhdEWnk5wSrmvTCN1V9POnzYs5JT4w3TBpNK/onnt6vXr+bDnYkhemN7Lh&#10;jgBE+3KwFe1DsGWW+brnivmJsVwj2RqnWMDUdVnj2AB0JbMizy+zwbjGOlNz77G6PibpKuG3La/D&#10;h7b1PBBZUXALaXRp3MYxWy1Z2Tlme1Hf02D/wEIxoXHoCWrNAiO3TvwGpUTtjDdtmNRGZaZtRc1T&#10;D+hmmv/SzU3PLE+9QBxvTzL5/wdbv999dEQ08A5Oaabg0eHb18P3n4cfXwjWINBgfYm6G4vKML40&#10;I4of1j0WY99j61T8oyOCPKTen+TlYyA1FovLYr7IkaqRKxZX03nSP3vcbZ0Pb7hRJAYVdbAvqcp2&#10;73wAE5Q+lMTDvJGi2Qgp08R121fSkR2D1Zv0RZLY8qRMajJUdHFRXIAHw41rJQsIlYUGXnfpvCc7&#10;/Dlwnr4/AUdia+b7I4GEEMtYqUTgLkU9Z81r3ZCwt5BZ40HQSEbxhhLJ8X5ilCoDE/JvKtGd1Ggy&#10;WnS0IkZh3I6AieHWNHvYJt9qXJqr+eUMLoc0mS1m0wUl7jyzPc/cWie6HjYks9MRuIRJ0fsHE2/5&#10;+TwReXzW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8rF92QAAAAsBAAAPAAAAAAAAAAEAIAAA&#10;ACIAAABkcnMvZG93bnJldi54bWxQSwECFAAUAAAACACHTuJAogwvrQsCAAAeBAAADgAAAAAAAAAB&#10;ACAAAAAoAQAAZHJzL2Uyb0RvYy54bWxQSwUGAAAAAAYABgBZAQAApQUAAAAA&#10;">
            <v:path/>
            <v:fill on="t" focussize="0,0"/>
            <v:stroke joinstyle="miter"/>
            <v:imagedata o:title=""/>
            <o:lock v:ext="edit" aspectratio="f"/>
            <v:textbox inset="6.19196850393701pt,3.0959842519685pt,6.19196850393701pt,3.0959842519685pt">
              <w:txbxContent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材料不全的，一次性告知申请人补齐</w:t>
                  </w:r>
                </w:p>
              </w:txbxContent>
            </v:textbox>
          </v:shape>
        </w:pict>
      </w:r>
    </w:p>
    <w:p>
      <w:pPr>
        <w:rPr>
          <w:sz w:val="44"/>
        </w:rPr>
      </w:pPr>
      <w:r>
        <w:pict>
          <v:line id="直接连接符 5" o:spid="_x0000_s1135" o:spt="20" style="position:absolute;left:0pt;margin-left:621pt;margin-top:0pt;height:31.2pt;width:0pt;z-index:251697152;mso-width-relative:page;mso-height-relative:page;" filled="f" stroked="t" coordsize="21600,21600" o:gfxdata="UEsDBAoAAAAAAIdO4kAAAAAAAAAAAAAAAAAEAAAAZHJzL1BLAwQUAAAACACHTuJAiiaNX9cAAAAJ&#10;AQAADwAAAGRycy9kb3ducmV2LnhtbE2PQUvDQBCF74L/YRnBm90klBJiNj0I9dKqtBXR2zY7JsHs&#10;bNjdtPHfO6WHehn4eI8375XLyfbiiD50jhSkswQEUu1MR42C9/3qIQcRoiaje0eo4BcDLKvbm1IX&#10;xp1oi8ddbASHUCi0gjbGoZAy1C1aHWZuQGLt23mrI6NvpPH6xOG2l1mSLKTVHfGHVg/41GL9sxut&#10;gu1mtc4/1uNU+6/n9HX/tnn5DLlS93dp8ggi4hSvZjjX5+pQcaeDG8kE0TNn84zHRAV8z/qFDwoW&#10;2RxkVcr/C6o/UEsDBBQAAAAIAIdO4kCVDM6Q4AEAAJkDAAAOAAAAZHJzL2Uyb0RvYy54bWytU0uO&#10;EzEQ3SNxB8t70kkgI6aVziwIwwbBSMMcoGK7uy35J5cnnVyCCyCxgxVL9txmhmNM2R0SPmKDyKJS&#10;riq/qvdcvbzYWcO2KqL2ruGzyZQz5YSX2nUNv3l3+eQ5Z5jASTDeqYbvFfKL1eNHyyHUau57b6SK&#10;jEAc1kNoeJ9SqKsKRa8s4MQH5SjZ+mgh0TF2lYwwELo11Xw6PasGH2WIXihEiq7HJF8V/LZVIr1t&#10;W1SJmYbTbKnYWOwm22q1hLqLEHotDmPAP0xhQTtqeoRaQwJ2G/UfUFaL6NG3aSK8rXzbaqEKB2Iz&#10;m/7G5rqHoAoXEgfDUSb8f7DizfYqMi0bvuDMgaUnuv/w9e79p+/fPpK9//KZLbJIQ8Caaq/DVTyc&#10;kNzMeNdGm/+JC9sVYfdHYdUuMTEGBUWfnp/NnxXNq9O9EDG9Ut6y7DTcaJcpQw3b15ioF5X+KMlh&#10;49jQ8PPFnOYVQBvTGkjk2kAc0HXlLnqj5aU2Jt/A2G1emMi2kHeg/DIjwv2lLDdZA/ZjXUmN29Er&#10;kC+dZGkfSB1Ha8zzCFZJzoyirc8eAUKdQJtTZYoaXGf+Uk3tjaMpsrCjlNnbeLmn97gNUXc9qTEr&#10;k+YMvX+Z+bCrecF+Phek0xe1e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Jo1f1wAAAAkBAAAP&#10;AAAAAAAAAAEAIAAAACIAAABkcnMvZG93bnJldi54bWxQSwECFAAUAAAACACHTuJAlQzOkOABAACZ&#10;AwAADgAAAAAAAAABACAAAAAmAQAAZHJzL2Uyb0RvYy54bWxQSwUGAAAAAAYABgBZAQAAeAUAAAAA&#10;">
            <v:path arrowok="t"/>
            <v:fill on="f" focussize="0,0"/>
            <v:stroke joinstyle="round" endarrow="block"/>
            <v:imagedata o:title=""/>
            <o:lock v:ext="edit" aspectratio="f"/>
          </v:line>
        </w:pict>
      </w:r>
      <w:r>
        <w:pict>
          <v:line id="直接连接符 14" o:spid="_x0000_s1136" o:spt="20" style="position:absolute;left:0pt;margin-left:378pt;margin-top:0pt;height:0pt;width:243pt;z-index:251696128;mso-width-relative:page;mso-height-relative:page;" filled="f" stroked="t" coordsize="21600,21600" o:gfxdata="UEsDBAoAAAAAAIdO4kAAAAAAAAAAAAAAAAAEAAAAZHJzL1BLAwQUAAAACACHTuJAD3CMBdQAAAAG&#10;AQAADwAAAGRycy9kb3ducmV2LnhtbE2PT0/DMAzF70h8h8hIXCaWrMBApekOQG9cGCCuXmPaisbp&#10;muwPfHrc07hYfnrW8+8Vq6Pv1Z7G2AW2sJgbUMR1cB03Ft7fqqt7UDEhO+wDk4UfirAqz88KzF04&#10;8Cvt16lREsIxRwttSkOudaxb8hjnYSAW7yuMHpPIsdFuxIOE+15nxiy1x47lQ4sDPbZUf6933kKs&#10;Pmhb/c7qmfm8bgJl26eXZ7T28mJhHkAlOqbTMUz4gg6lMG3Cjl1UvYW726V0SRZkTnZ2k8m2mbQu&#10;C/0fv/wDUEsDBBQAAAAIAIdO4kBXfk7M2wEAAJgDAAAOAAAAZHJzL2Uyb0RvYy54bWytU0uOEzEQ&#10;3SNxB8t70p2BGQ2tdGZBGDYIRho4QMWfbkv+yeVJJ5fgAkjsYMWSPbdhOAZlJ5Phs0GILCplV/lV&#10;vVfVi4uts2yjEprgez6ftZwpL4I0fuj52zeXj845wwxegg1e9XynkF8sHz5YTLFTJ2EMVqrECMRj&#10;N8WejznHrmlQjMoBzkJUnoI6JAeZjmloZIKJ0J1tTtr2rJlCkjEFoRDpdrUP8mXF11qJ/FprVJnZ&#10;nlNvudpU7brYZrmAbkgQRyMObcA/dOHAeCp6hFpBBnaTzB9QzogUMOg8E8E1QWsjVOVAbObtb2yu&#10;R4iqciFxMB5lwv8HK15trhIzkmb3hDMPjmZ0+/7Lt3cfv3/9QPb28ydGEZJpithR9nW8SocTkls4&#10;b3Vy5Z/YsG2VdneUVm0zE3T5uD0/m7c0AXEXa+4fxoT5hQqOFafn1vjCGjrYvMRMxSj1LqVcW8+m&#10;nj89PTklOKCl0RYyuS4SDfRDfYvBGnlprC0vMA3rZzaxDZQ1qL9CiXB/SStFVoDjPq+G9gsyKpDP&#10;vWR5F0kfT5vMSwtOSc6sosUvHgFCl8HYv8mk0tZTB0XVvY7FWwe5o3HcxGSGkZSY1y5LhMZf+z2s&#10;atmvn88V6f6DW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3CMBdQAAAAGAQAADwAAAAAAAAAB&#10;ACAAAAAiAAAAZHJzL2Rvd25yZXYueG1sUEsBAhQAFAAAAAgAh07iQFd+TszbAQAAmAMAAA4AAAAA&#10;AAAAAQAgAAAAIwEAAGRycy9lMm9Eb2MueG1sUEsFBgAAAAAGAAYAWQEAAHA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</w:p>
    <w:p>
      <w:pPr>
        <w:rPr>
          <w:rFonts w:hint="eastAsia"/>
          <w:sz w:val="44"/>
        </w:rPr>
      </w:pPr>
      <w:r>
        <w:rPr>
          <w:rFonts w:hint="eastAsia"/>
          <w:sz w:val="44"/>
        </w:rPr>
        <w:pict>
          <v:shape id="文本框 13" o:spid="_x0000_s1137" o:spt="202" type="#_x0000_t202" style="position:absolute;left:0pt;margin-left:567pt;margin-top:0pt;height:101.4pt;width:111.75pt;z-index:251695104;mso-width-relative:page;mso-height-relative:page;" fillcolor="#FFFFFF" filled="t" stroked="t" coordsize="21600,21600" o:gfxdata="UEsDBAoAAAAAAIdO4kAAAAAAAAAAAAAAAAAEAAAAZHJzL1BLAwQUAAAACACHTuJAI/NwytgAAAAK&#10;AQAADwAAAGRycy9kb3ducmV2LnhtbE2PS0/DMBCE70j8B2srcamonRRolcbpAcQNCZGinrfx5qHE&#10;dhS7D/j1bE/0strRrGa/ybcXO4gTTaHzTkOyUCDIVd50rtHwvXt/XIMIEZ3BwTvS8EMBtsX9XY6Z&#10;8Wf3RacyNoJDXMhQQxvjmEkZqpYshoUfybFX+8liZDk10kx45nA7yFSpF2mxc/yhxZFeW6r68mg1&#10;kJ1T/fsx7vvPGlf927xc7Xed1g+zRG1ARLrE/2O44jM6FMx08EdnghhYJ8snLhM18Lz6y2fF20FD&#10;qtI1yCKXtxWKP1BLAwQUAAAACACHTuJAvZzAmvcBAADsAwAADgAAAGRycy9lMm9Eb2MueG1srVPL&#10;bhMxFN0j8Q+W92QmqdqEUSaVIIQNAqTCBzh+zFjyS75uZvID8Aes2LDnu/IdvXbatKVdIMQsPNe+&#10;x8fnnmsvL0dryE5G0N61dDqpKZGOe6Fd19KvXzavFpRAYk4w451s6V4CvVy9fLEcQiNnvvdGyEiQ&#10;xEEzhJb2KYWmqoD30jKY+CAdJpWPliWcxq4SkQ3Ibk01q+uLavBRhOi5BMDV9TFJV4VfKcnTJ6VA&#10;JmJaitpSGWMZt3msVkvWdJGFXvNbGewfVFimHR56olqzxMh11E+orObRg1dpwr2tvFKay1IDVjOt&#10;/6jmqmdBllrQHAgnm+D/0fKPu8+RaIG9O6PEMYs9Ovz4fvj5+/DrG8E1NGgI0CDuKiAyjW/8iOC7&#10;dcDFXPeoos1/rIhgHq3en+yVYyI8bzqbTy9qTHHMTWeL+XxRGlDdbw8R0nvpLclBSyP2r9jKdh8g&#10;oRSE3kHyaeCNFhttTJnEbvvWRLJj2OtN+bJK3PIIZhwZWvr6fHaOQhheOWVYwtAGNAFcV857tAMe&#10;Etfle444C1sz6I8CYA9rnzKONVYnGUvUSybeOUHSPqDRDp8EzWqsFJQYiS8oRwWZmDZ/g8TyjMMq&#10;c5OOzchRGrcj0uRw68UeG3cdou569LS0rsDxShV7bq9/vrMP54X0/pGub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83DK2AAAAAoBAAAPAAAAAAAAAAEAIAAAACIAAABkcnMvZG93bnJldi54bWxQ&#10;SwECFAAUAAAACACHTuJAvZzAmvcBAADsAwAADgAAAAAAAAABACAAAAAnAQAAZHJzL2Uyb0RvYy54&#10;bWxQSwUGAAAAAAYABgBZAQAAkAUAAAAA&#10;">
            <v:path/>
            <v:fill on="t" color2="#FFFFFF" focussize="0,0"/>
            <v:stroke color="#000000" joinstyle="miter" dashstyle="1 1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申请人权利：60日内申请人依法享有申请行政复议或三个月内提起行政诉讼的权利</w:t>
                  </w:r>
                </w:p>
                <w:p>
                  <w:pPr>
                    <w:ind w:firstLine="480" w:firstLineChars="200"/>
                    <w:rPr>
                      <w:rFonts w:hint="eastAsia"/>
                      <w:sz w:val="24"/>
                    </w:rPr>
                  </w:pPr>
                </w:p>
              </w:txbxContent>
            </v:textbox>
          </v:shape>
        </w:pict>
      </w:r>
    </w:p>
    <w:p>
      <w:pPr>
        <w:rPr>
          <w:rFonts w:hint="eastAsia"/>
          <w:sz w:val="44"/>
        </w:rPr>
      </w:pPr>
    </w:p>
    <w:p>
      <w:pPr>
        <w:rPr>
          <w:rFonts w:hint="eastAsia"/>
        </w:rPr>
      </w:pPr>
    </w:p>
    <w:p>
      <w:p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pgNumType w:fmt="decimal"/>
          <w:cols w:space="0" w:num="1"/>
          <w:docGrid w:type="lines" w:linePitch="385" w:charSpace="0"/>
        </w:sect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四、校车使用许可流程图</w:t>
      </w: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0" w:num="1"/>
          <w:docGrid w:type="lines" w:linePitch="385" w:charSpace="0"/>
        </w:sectPr>
      </w:pPr>
      <w:r>
        <w:rPr>
          <w:sz w:val="28"/>
        </w:rPr>
        <w:pict>
          <v:line id="_x0000_s1181" o:spid="_x0000_s1181" o:spt="20" style="position:absolute;left:0pt;margin-left:356.45pt;margin-top:258.55pt;height:18.75pt;width:0.6pt;z-index:25170534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180" o:spid="_x0000_s1180" o:spt="20" style="position:absolute;left:0pt;flip:x;margin-left:398.3pt;margin-top:196.65pt;height:20pt;width:16.25pt;z-index:25170432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179" o:spid="_x0000_s1179" o:spt="20" style="position:absolute;left:0pt;margin-left:288.95pt;margin-top:197.9pt;height:19.4pt;width:13.1pt;z-index:25170329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shape id="_x0000_s1175" o:spid="_x0000_s1175" o:spt="202" type="#_x0000_t202" style="position:absolute;left:0pt;margin-left:448.95pt;margin-top:342.95pt;height:25.6pt;width:179.3pt;z-index:2517022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不批准的，由政府书面说明理由</w:t>
                  </w:r>
                </w:p>
                <w:p/>
              </w:txbxContent>
            </v:textbox>
          </v:shape>
        </w:pict>
      </w:r>
      <w:r>
        <w:rPr>
          <w:sz w:val="28"/>
        </w:rPr>
        <w:pict>
          <v:shape id="_x0000_s1174" o:spid="_x0000_s1174" o:spt="202" type="#_x0000_t202" style="position:absolute;left:0pt;margin-left:270.9pt;margin-top:405.45pt;height:26.25pt;width:162.45pt;z-index:25170124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批准的，公安机关发放标牌</w:t>
                  </w:r>
                </w:p>
                <w:p/>
              </w:txbxContent>
            </v:textbox>
          </v:shape>
        </w:pict>
      </w:r>
      <w:r>
        <w:rPr>
          <w:sz w:val="28"/>
        </w:rPr>
        <w:pict>
          <v:shape id="_x0000_s1173" o:spid="_x0000_s1173" o:spt="202" type="#_x0000_t202" style="position:absolute;left:0pt;margin-left:302.7pt;margin-top:341.75pt;height:30pt;width:102pt;z-index:25170022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报本级人民政府</w:t>
                  </w:r>
                </w:p>
                <w:p/>
              </w:txbxContent>
            </v:textbox>
          </v:shape>
        </w:pict>
      </w:r>
      <w:r>
        <w:rPr>
          <w:sz w:val="28"/>
        </w:rPr>
        <w:pict>
          <v:shape id="_x0000_s1172" o:spid="_x0000_s1172" o:spt="202" type="#_x0000_t202" style="position:absolute;left:0pt;margin-left:278.3pt;margin-top:281.1pt;height:25pt;width:144.4pt;z-index:2516992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教育局提出审查意见</w:t>
                  </w:r>
                </w:p>
                <w:p/>
              </w:txbxContent>
            </v:textbox>
          </v:shape>
        </w:pict>
      </w:r>
      <w:r>
        <w:rPr>
          <w:sz w:val="28"/>
        </w:rPr>
        <w:pict>
          <v:shape id="_x0000_s1171" o:spid="_x0000_s1171" o:spt="202" type="#_x0000_t202" style="position:absolute;left:0pt;margin-left:282.1pt;margin-top:226.3pt;height:26.85pt;width:133.1pt;z-index:25169817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意见反馈至教育局</w:t>
                  </w:r>
                </w:p>
                <w:p/>
              </w:txbxContent>
            </v:textbox>
          </v:shape>
        </w:pict>
      </w:r>
      <w:r>
        <w:rPr>
          <w:sz w:val="28"/>
        </w:rPr>
        <w:pict>
          <v:shape id="_x0000_s1170" o:spid="_x0000_s1170" o:spt="202" type="#_x0000_t202" style="position:absolute;left:0pt;margin-left:382.7pt;margin-top:167.3pt;height:24.4pt;width:111.25pt;z-index:2516971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征求交通部门意见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169" o:spid="_x0000_s1169" o:spt="202" type="#_x0000_t202" style="position:absolute;left:0pt;margin-left:192.05pt;margin-top:166.05pt;height:26.85pt;width:114.4pt;z-index:2516961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征求公安机关意见</w:t>
                  </w:r>
                </w:p>
              </w:txbxContent>
            </v:textbox>
          </v:shape>
        </w:pict>
      </w:r>
      <w:r>
        <w:rPr>
          <w:sz w:val="28"/>
        </w:rPr>
        <w:pict>
          <v:group id="_x0000_s1165" o:spid="_x0000_s1165" o:spt="203" style="height:424.85pt;width:709.45pt;" coordsize="9010015,5395595" editas="canvas">
            <o:lock v:ext="edit"/>
            <v:shape id="_x0000_s1164" o:spid="_x0000_s1164" o:spt="75" type="#_x0000_t75" style="position:absolute;left:0;top:0;height:5395595;width:901001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167" o:spid="_x0000_s1167" o:spt="202" type="#_x0000_t202" style="position:absolute;left:3288665;top:238125;height:556260;width:2786380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ind w:firstLine="480" w:firstLineChars="200"/>
                      <w:jc w:val="left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办理人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首次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来，需提供《校车许可审批材料明细》中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所有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材料。</w:t>
                    </w:r>
                  </w:p>
                  <w:p>
                    <w:pPr>
                      <w:jc w:val="left"/>
                    </w:pPr>
                  </w:p>
                </w:txbxContent>
              </v:textbox>
            </v:shape>
            <v:shape id="_x0000_s1168" o:spid="_x0000_s1168" o:spt="202" type="#_x0000_t202" style="position:absolute;left:3590290;top:1288415;height:365760;width:1928495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材料合格后，予以受理。</w:t>
                    </w:r>
                  </w:p>
                </w:txbxContent>
              </v:textbox>
            </v:shape>
            <v:line id="_x0000_s1176" o:spid="_x0000_s1176" o:spt="20" style="position:absolute;left:4495165;top:843915;height:405130;width:63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77" o:spid="_x0000_s1177" o:spt="20" style="position:absolute;left:3701415;top:1725295;height:190500;width:7620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78" o:spid="_x0000_s1178" o:spt="20" style="position:absolute;left:5257800;top:1757045;flip:x;height:174625;width:7620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82" o:spid="_x0000_s1182" o:spt="20" style="position:absolute;left:4566285;top:3890010;height:261620;width:63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83" o:spid="_x0000_s1183" o:spt="20" style="position:absolute;left:4590415;top:4652010;height:325120;width:63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184" o:spid="_x0000_s1184" o:spt="20" style="position:absolute;left:5225415;top:4405630;height:635;width:39687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五、学校办学水平和教育质量评估的确认流程图</w:t>
      </w: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0" w:num="1"/>
          <w:docGrid w:type="lines" w:linePitch="385" w:charSpace="0"/>
        </w:sectPr>
      </w:pPr>
      <w:r>
        <w:rPr>
          <w:sz w:val="28"/>
        </w:rPr>
        <w:pict>
          <v:group id="_x0000_s1194" o:spid="_x0000_s1194" o:spt="203" style="height:409.1pt;width:730.15pt;" coordsize="9272905,5195569" editas="canvas">
            <o:lock v:ext="edit"/>
            <v:shape id="_x0000_s1193" o:spid="_x0000_s1193" o:spt="75" type="#_x0000_t75" style="position:absolute;left:0;top:0;height:5195569;width:927290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76" o:spid="_x0000_s1276" o:spt="75" type="#_x0000_t75" style="position:absolute;left:928370;top:0;height:5195570;width:569849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w10:wrap type="none"/>
            <w10:anchorlock/>
          </v:group>
        </w:pic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学生资助流程图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</w:rPr>
        <w:pict>
          <v:line id="_x0000_s1214" o:spid="_x0000_s1214" o:spt="20" style="position:absolute;left:0pt;flip:x y;margin-left:547.1pt;margin-top:243.15pt;height:78.85pt;width:1.2pt;z-index:2517176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shape id="_x0000_s1208" o:spid="_x0000_s1208" o:spt="202" type="#_x0000_t202" style="position:absolute;left:0pt;margin-left:492.7pt;margin-top:198.45pt;height:43.15pt;width:104.4pt;z-index:2517155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有异议的重新审查或退回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line id="_x0000_s1209" o:spid="_x0000_s1209" o:spt="20" style="position:absolute;left:0pt;margin-left:449.55pt;margin-top:322.2pt;height:0.05pt;width:99.4pt;z-index:2517166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207" o:spid="_x0000_s1207" o:spt="20" style="position:absolute;left:0pt;margin-left:370.2pt;margin-top:352.25pt;height:18.1pt;width:0.05pt;z-index:2517145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206" o:spid="_x0000_s1206" o:spt="20" style="position:absolute;left:0pt;flip:x;margin-left:368.95pt;margin-top:279.5pt;height:11.9pt;width:0.6pt;z-index:25171353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205" o:spid="_x0000_s1205" o:spt="20" style="position:absolute;left:0pt;margin-left:365.8pt;margin-top:211.55pt;height:12.5pt;width:0.05pt;z-index:25171251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204" o:spid="_x0000_s1204" o:spt="20" style="position:absolute;left:0pt;margin-left:363.3pt;margin-top:125.95pt;height:15.6pt;width:0.05pt;z-index:25171148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shape id="_x0000_s1202" o:spid="_x0000_s1202" o:spt="202" type="#_x0000_t202" style="position:absolute;left:0pt;margin-left:256.45pt;margin-top:374.3pt;height:46.35pt;width:226.35pt;z-index:2517104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请款、发放资助金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按照文件要求按时请款、发放资助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201" o:spid="_x0000_s1201" o:spt="202" type="#_x0000_t202" style="position:absolute;left:0pt;margin-left:285.8pt;margin-top:298.1pt;height:49.4pt;width:160pt;z-index:2517094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公示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按照规定要求，对资助名单予以公示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shape id="_x0000_s1200" o:spid="_x0000_s1200" o:spt="202" type="#_x0000_t202" style="position:absolute;left:0pt;margin-left:285.8pt;margin-top:229.1pt;height:46.9pt;width:162.5pt;z-index:2517084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审查、报批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对上报材料进行全面审查，报领导审批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shape id="_x0000_s1199" o:spid="_x0000_s1199" o:spt="202" type="#_x0000_t202" style="position:absolute;left:0pt;margin-left:285.8pt;margin-top:144.1pt;height:63.85pt;width:161.25pt;z-index:25170739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汇总、初审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整理、汇总上报的材料，对上报材料进行初审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shape id="_x0000_s1198" o:spid="_x0000_s1198" o:spt="202" type="#_x0000_t202" style="position:absolute;left:0pt;margin-left:285.85pt;margin-top:78.45pt;height:45pt;width:163.1pt;z-index:25170636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申请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以学校为单位汇总上报到县教育局</w:t>
                  </w:r>
                </w:p>
                <w:p/>
              </w:txbxContent>
            </v:textbox>
          </v:shape>
        </w:pict>
      </w:r>
      <w:r>
        <w:rPr>
          <w:sz w:val="32"/>
        </w:rPr>
        <w:pict>
          <v:group id="_x0000_s1190" o:spid="_x0000_s1190" o:spt="203" style="height:419.7pt;width:712.65pt;" coordsize="9050654,5330189" editas="canvas">
            <o:lock v:ext="edit"/>
            <v:shape id="_x0000_s1189" o:spid="_x0000_s1189" o:spt="75" type="#_x0000_t75" style="position:absolute;left:0;top:0;height:5330189;width:9050654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197" o:spid="_x0000_s1197" o:spt="202" type="#_x0000_t202" style="position:absolute;left:3637915;top:104140;height:588645;width:2016125;" fillcolor="#FFFFFF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通知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t>：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县教育局印发通知，公布申报标准</w:t>
                    </w:r>
                  </w:p>
                  <w:p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203" o:spid="_x0000_s1203" o:spt="20" style="position:absolute;left:4590415;top:725805;height:198755;width:63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v:line id="_x0000_s1215" o:spid="_x0000_s1215" o:spt="20" style="position:absolute;left:6939915;top:2120265;flip:y;height:341630;width:635;" fillcolor="#FFFFFF" filled="t" stroked="t" coordsize="21600,21600">
              <v:path arrowok="t"/>
              <v:fill on="t" color2="#FFFFFF" focussize="0,0"/>
              <v:stroke color="#000000"/>
              <v:imagedata o:title=""/>
              <o:lock v:ext="edit" aspectratio="f"/>
            </v:line>
            <v:line id="_x0000_s1216" o:spid="_x0000_s1216" o:spt="20" style="position:absolute;left:5788660;top:2120265;flip:x;height:635;width:1151255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0" w:num="1"/>
          <w:docGrid w:type="lines" w:linePitch="385" w:charSpace="0"/>
        </w:sect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七、对发展教育事业做出突出贡献的奖励流程图</w:t>
      </w:r>
    </w:p>
    <w:p>
      <w:pPr>
        <w:rPr>
          <w:sz w:val="28"/>
        </w:rPr>
      </w:pPr>
      <w:r>
        <w:rPr>
          <w:sz w:val="28"/>
        </w:rPr>
        <w:pict>
          <v:group id="_x0000_s1218" o:spid="_x0000_s1218" o:spt="203" style="height:431.6pt;width:727.6pt;" coordsize="9240520,5481320" editas="canvas">
            <o:lock v:ext="edit"/>
            <v:shape id="_x0000_s1217" o:spid="_x0000_s1217" o:spt="75" type="#_x0000_t75" style="position:absolute;left:0;top:0;height:5481320;width:924052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28" o:spid="_x0000_s1228" o:spt="75" type="#_x0000_t75" style="position:absolute;left:2595245;top:0;height:5481320;width:4567555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w10:wrap type="none"/>
            <w10:anchorlock/>
          </v:group>
        </w:pic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八、对班主任及其他德育工作先进集体和先进个人等表彰流程图</w:t>
      </w:r>
    </w:p>
    <w:p>
      <w:pPr>
        <w:rPr>
          <w:sz w:val="28"/>
        </w:rPr>
      </w:pPr>
      <w:r>
        <w:rPr>
          <w:sz w:val="28"/>
        </w:rPr>
        <w:pict>
          <v:group id="_x0000_s1220" o:spid="_x0000_s1220" o:spt="203" style="height:427.85pt;width:726.3pt;" coordsize="9224009,5433695" editas="canvas">
            <o:lock v:ext="edit"/>
            <v:shape id="_x0000_s1219" o:spid="_x0000_s1219" o:spt="75" type="#_x0000_t75" style="position:absolute;left:0;top:0;height:5433695;width:9224009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29" o:spid="_x0000_s1229" o:spt="75" type="#_x0000_t75" style="position:absolute;left:2452370;top:0;height:5433695;width:4528185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九、对各类优秀学生的奖励流程图</w:t>
      </w:r>
    </w:p>
    <w:p>
      <w:pPr>
        <w:rPr>
          <w:sz w:val="28"/>
        </w:rPr>
      </w:pPr>
      <w:r>
        <w:rPr>
          <w:sz w:val="28"/>
        </w:rPr>
        <w:pict>
          <v:group id="_x0000_s1222" o:spid="_x0000_s1222" o:spt="203" style="height:429.05pt;width:728.25pt;" coordsize="9248774,5448934" editas="canvas">
            <o:lock v:ext="edit"/>
            <v:shape id="_x0000_s1221" o:spid="_x0000_s1221" o:spt="75" type="#_x0000_t75" style="position:absolute;left:0;top:0;height:5448934;width:9248774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30" o:spid="_x0000_s1230" o:spt="75" type="#_x0000_t75" style="position:absolute;left:2595245;top:0;height:5448935;width:4540885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十、对违反《中华人民共和国教育法》等行为的处罚流程图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对违法颁发学位证书、学历证书或者其他学业证书行为的处罚流程图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32" o:spid="_x0000_s1232" o:spt="203" style="height:389.1pt;width:670.7pt;" coordsize="8517889,4941570" editas="canvas">
            <o:lock v:ext="edit"/>
            <v:shape id="_x0000_s1231" o:spid="_x0000_s1231" o:spt="75" type="#_x0000_t75" style="position:absolute;left:0;top:0;height:4941570;width:8517889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33" o:spid="_x0000_s1233" o:spt="75" type="#_x0000_t75" style="position:absolute;left:1881505;top:0;height:4941570;width:4794250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lang w:eastAsia="zh-CN"/>
        </w:rPr>
        <w:t>对违反国家有关规定举办学校或者其他教育机构的处罚流程图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35" o:spid="_x0000_s1235" o:spt="203" style="height:434.6pt;width:660.65pt;" coordsize="8390255,5519420" editas="canvas">
            <o:lock v:ext="edit"/>
            <v:shape id="_x0000_s1234" o:spid="_x0000_s1234" o:spt="75" type="#_x0000_t75" style="position:absolute;left:0;top:0;height:5519420;width:839025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36" o:spid="_x0000_s1236" o:spt="75" type="#_x0000_t75" style="position:absolute;left:1714500;top:0;height:5519420;width:5314950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对学校或者其他教育机构违反国家有关规定招收学生的处罚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eastAsia="zh-CN"/>
        </w:rPr>
        <w:t>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38" o:spid="_x0000_s1238" o:spt="203" style="height:430.95pt;width:638.85pt;" coordsize="8113394,5473064" editas="canvas">
            <o:lock v:ext="edit"/>
            <v:shape id="_x0000_s1237" o:spid="_x0000_s1237" o:spt="75" type="#_x0000_t75" style="position:absolute;left:0;top:0;height:5473064;width:8113394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41" o:spid="_x0000_s1241" o:spt="75" type="#_x0000_t75" style="position:absolute;left:1608455;top:0;height:4933950;width:5276850;" filled="f" o:preferrelative="t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十一、对民办学校和其他教育机构违法办学行为的处罚流程图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43" o:spid="_x0000_s1243" o:spt="203" style="height:432.2pt;width:644.45pt;" coordsize="8184515,5488940" editas="canvas">
            <o:lock v:ext="edit"/>
            <v:shape id="_x0000_s1242" o:spid="_x0000_s1242" o:spt="75" type="#_x0000_t75" style="position:absolute;left:0;top:0;height:5488940;width:818451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45" o:spid="_x0000_s1245" o:spt="75" type="#_x0000_t75" style="position:absolute;left:2270125;top:0;height:5488940;width:3975100;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十二、对干涉他人学习和使用国家通用语言文字行为的处理流程图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47" o:spid="_x0000_s1247" o:spt="203" style="height:431.6pt;width:585.75pt;" coordsize="7439025,5481320" editas="canvas">
            <o:lock v:ext="edit"/>
            <v:shape id="_x0000_s1246" o:spid="_x0000_s1246" o:spt="75" type="#_x0000_t75" style="position:absolute;left:0;top:0;height:5481320;width:743902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73" o:spid="_x0000_s1273" o:spt="75" type="#_x0000_t75" style="position:absolute;left:1802130;top:0;height:5481320;width:4054475;" filled="f" o:preferrelative="t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十三、对违反《辽宁省学前教育条例》行为的处罚流程图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对未经教育主管部门登记注册或者颁发办学许可，擅自举办幼儿园或者其他从事学前教育的机构处罚流程图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49" o:spid="_x0000_s1249" o:spt="203" style="height:396.55pt;width:633.2pt;" coordsize="8041640,5036184" editas="canvas">
            <o:lock v:ext="edit"/>
            <v:shape id="_x0000_s1248" o:spid="_x0000_s1248" o:spt="75" type="#_x0000_t75" style="position:absolute;left:0;top:0;height:5036184;width:804164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61" o:spid="_x0000_s1261" o:spt="75" type="#_x0000_t75" style="position:absolute;left:1991995;top:0;height:5036185;width:3729990;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lang w:eastAsia="zh-CN"/>
        </w:rPr>
        <w:t>对幼儿园有园舍、设施设备和玩教具等不符合国家和省有关安全、卫生和环保标准，损害儿童身体健康或者威胁儿童安全等的处罚流程图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52" o:spid="_x0000_s1252" o:spt="203" style="height:391.6pt;width:671.9pt;" coordsize="8533128,4973320" editas="canvas">
            <o:lock v:ext="edit"/>
            <v:shape id="_x0000_s1251" o:spid="_x0000_s1251" o:spt="75" type="#_x0000_t75" style="position:absolute;left:0;top:0;height:4973320;width:8533128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64" o:spid="_x0000_s1264" o:spt="75" type="#_x0000_t75" style="position:absolute;left:2468880;top:0;height:4973320;width:3683635;" filled="f" o:preferrelative="t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3.对幼儿园违反《辽宁省学前教育条例》第二十五条第二款规定或者违反规定聘用人员的处罚流程图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54" o:spid="_x0000_s1254" o:spt="203" style="height:435.95pt;width:674.35pt;" coordsize="8564245,5536564" editas="canvas">
            <o:lock v:ext="edit"/>
            <v:shape id="_x0000_s1253" o:spid="_x0000_s1253" o:spt="75" type="#_x0000_t75" style="position:absolute;left:0;top:0;height:5536564;width:856424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65" o:spid="_x0000_s1265" o:spt="75" type="#_x0000_t75" style="position:absolute;left:2317750;top:0;height:5536565;width:4100830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4.对幼儿园教职工违反《辽宁省学前教育条例》第二十六条第二款规定或者将儿童交与除家长和受托人</w: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以外的无关人员的处罚流程图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56" o:spid="_x0000_s1256" o:spt="203" style="height:395.95pt;width:644.4pt;" coordsize="8183880,5028564" editas="canvas">
            <o:lock v:ext="edit"/>
            <v:shape id="_x0000_s1255" o:spid="_x0000_s1255" o:spt="75" type="#_x0000_t75" style="position:absolute;left:0;top:0;height:5028564;width:818388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71" o:spid="_x0000_s1271" o:spt="75" type="#_x0000_t75" style="position:absolute;left:1349375;top:0;height:5028565;width:5451475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5.对未经家长事前同意，给儿童服用药品的处罚流程图</w:t>
      </w:r>
    </w:p>
    <w:p>
      <w:pPr>
        <w:jc w:val="center"/>
        <w:rPr>
          <w:sz w:val="32"/>
        </w:rPr>
      </w:pPr>
      <w:r>
        <w:rPr>
          <w:sz w:val="32"/>
        </w:rPr>
        <w:pict>
          <v:group id="_x0000_s1258" o:spid="_x0000_s1258" o:spt="203" style="height:410.95pt;width:695.6pt;" coordsize="8834119,5219064" editas="canvas">
            <o:lock v:ext="edit"/>
            <v:shape id="_x0000_s1257" o:spid="_x0000_s1257" o:spt="75" type="#_x0000_t75" style="position:absolute;left:0;top:0;height:5219064;width:8834119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67" o:spid="_x0000_s1267" o:spt="75" type="#_x0000_t75" style="position:absolute;left:2818130;top:0;height:5219065;width:3865245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none"/>
            <w10:anchorlock/>
          </v:group>
        </w:pic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十四、弄虚作假或以其他欺骗手段获得教师资格，教师品行不良、侮辱学生，影响恶劣的处罚流程图</w:t>
      </w:r>
      <w:bookmarkStart w:id="2" w:name="_GoBack"/>
      <w:bookmarkEnd w:id="2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sz w:val="32"/>
        </w:rPr>
        <w:pict>
          <v:group id="_x0000_s1260" o:spid="_x0000_s1260" o:spt="203" style="height:435.35pt;width:681.3pt;" coordsize="8652509,5528945" editas="canvas">
            <o:lock v:ext="edit"/>
            <v:shape id="_x0000_s1259" o:spid="_x0000_s1259" o:spt="75" type="#_x0000_t75" style="position:absolute;left:0;top:0;height:5528945;width:8652509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272" o:spid="_x0000_s1272" o:spt="75" type="#_x0000_t75" style="position:absolute;left:2333625;top:0;height:5528945;width:4067810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w10:wrap type="none"/>
            <w10:anchorlock/>
          </v:group>
        </w:pic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 xml:space="preserve"> </w:t>
      </w:r>
    </w:p>
    <w:sectPr>
      <w:pgSz w:w="16838" w:h="11906" w:orient="landscape"/>
      <w:pgMar w:top="1134" w:right="1134" w:bottom="1134" w:left="1134" w:header="851" w:footer="992" w:gutter="0"/>
      <w:pgNumType w:fmt="decimal"/>
      <w:cols w:space="0" w:num="1"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C2169"/>
    <w:multiLevelType w:val="singleLevel"/>
    <w:tmpl w:val="CD6C21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C417D9"/>
    <w:multiLevelType w:val="singleLevel"/>
    <w:tmpl w:val="2EC417D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E2B"/>
    <w:rsid w:val="0002589E"/>
    <w:rsid w:val="00026244"/>
    <w:rsid w:val="00026487"/>
    <w:rsid w:val="00044E85"/>
    <w:rsid w:val="00045258"/>
    <w:rsid w:val="00090C2F"/>
    <w:rsid w:val="001024E9"/>
    <w:rsid w:val="00123DE4"/>
    <w:rsid w:val="001412D8"/>
    <w:rsid w:val="00150A21"/>
    <w:rsid w:val="00165295"/>
    <w:rsid w:val="001911B4"/>
    <w:rsid w:val="001C1E93"/>
    <w:rsid w:val="001D01BB"/>
    <w:rsid w:val="001F439D"/>
    <w:rsid w:val="00214EC2"/>
    <w:rsid w:val="00224439"/>
    <w:rsid w:val="0022476A"/>
    <w:rsid w:val="002430BC"/>
    <w:rsid w:val="00244C43"/>
    <w:rsid w:val="002519E5"/>
    <w:rsid w:val="002831E6"/>
    <w:rsid w:val="002A12B8"/>
    <w:rsid w:val="002A61F3"/>
    <w:rsid w:val="002A7802"/>
    <w:rsid w:val="002B1D23"/>
    <w:rsid w:val="002E486C"/>
    <w:rsid w:val="0032678B"/>
    <w:rsid w:val="003579CF"/>
    <w:rsid w:val="00375A21"/>
    <w:rsid w:val="00393115"/>
    <w:rsid w:val="00397F9C"/>
    <w:rsid w:val="003E4DD0"/>
    <w:rsid w:val="003F101A"/>
    <w:rsid w:val="003F6086"/>
    <w:rsid w:val="003F68F4"/>
    <w:rsid w:val="00457D25"/>
    <w:rsid w:val="00496848"/>
    <w:rsid w:val="004C4524"/>
    <w:rsid w:val="0050293E"/>
    <w:rsid w:val="0050554E"/>
    <w:rsid w:val="00523CB0"/>
    <w:rsid w:val="0052635D"/>
    <w:rsid w:val="00534EEB"/>
    <w:rsid w:val="00540268"/>
    <w:rsid w:val="00551502"/>
    <w:rsid w:val="005811C0"/>
    <w:rsid w:val="005B2C54"/>
    <w:rsid w:val="005D1543"/>
    <w:rsid w:val="006026F7"/>
    <w:rsid w:val="006432C2"/>
    <w:rsid w:val="00665F64"/>
    <w:rsid w:val="00683A54"/>
    <w:rsid w:val="006846C8"/>
    <w:rsid w:val="00687B91"/>
    <w:rsid w:val="00690878"/>
    <w:rsid w:val="006A4D69"/>
    <w:rsid w:val="006A5B1D"/>
    <w:rsid w:val="006C398E"/>
    <w:rsid w:val="006D34AF"/>
    <w:rsid w:val="006E55AB"/>
    <w:rsid w:val="006F11CB"/>
    <w:rsid w:val="006F38E8"/>
    <w:rsid w:val="007143C0"/>
    <w:rsid w:val="007260AD"/>
    <w:rsid w:val="0076479B"/>
    <w:rsid w:val="007A2583"/>
    <w:rsid w:val="007D668B"/>
    <w:rsid w:val="007F6864"/>
    <w:rsid w:val="0081143A"/>
    <w:rsid w:val="00821F3A"/>
    <w:rsid w:val="00844D79"/>
    <w:rsid w:val="00853758"/>
    <w:rsid w:val="00857977"/>
    <w:rsid w:val="008D499D"/>
    <w:rsid w:val="008F07CF"/>
    <w:rsid w:val="008F1F9D"/>
    <w:rsid w:val="0091509F"/>
    <w:rsid w:val="009350BE"/>
    <w:rsid w:val="00995C32"/>
    <w:rsid w:val="009A2E4B"/>
    <w:rsid w:val="009A409F"/>
    <w:rsid w:val="009B5519"/>
    <w:rsid w:val="009C6909"/>
    <w:rsid w:val="009D38E2"/>
    <w:rsid w:val="009D4224"/>
    <w:rsid w:val="009E7E96"/>
    <w:rsid w:val="009F46A4"/>
    <w:rsid w:val="00A40602"/>
    <w:rsid w:val="00A47CC9"/>
    <w:rsid w:val="00AC4840"/>
    <w:rsid w:val="00B36E6B"/>
    <w:rsid w:val="00B56930"/>
    <w:rsid w:val="00B60149"/>
    <w:rsid w:val="00B96C8F"/>
    <w:rsid w:val="00BA641F"/>
    <w:rsid w:val="00BB1777"/>
    <w:rsid w:val="00BB761D"/>
    <w:rsid w:val="00BE3803"/>
    <w:rsid w:val="00BF63C9"/>
    <w:rsid w:val="00C0064C"/>
    <w:rsid w:val="00C22612"/>
    <w:rsid w:val="00C46CE9"/>
    <w:rsid w:val="00C56810"/>
    <w:rsid w:val="00C67069"/>
    <w:rsid w:val="00C72C23"/>
    <w:rsid w:val="00CB5C70"/>
    <w:rsid w:val="00CD21F9"/>
    <w:rsid w:val="00CD22CD"/>
    <w:rsid w:val="00CF0B72"/>
    <w:rsid w:val="00CF0E24"/>
    <w:rsid w:val="00D324DA"/>
    <w:rsid w:val="00DB12E9"/>
    <w:rsid w:val="00DB2053"/>
    <w:rsid w:val="00DD09AA"/>
    <w:rsid w:val="00DD376D"/>
    <w:rsid w:val="00DD7518"/>
    <w:rsid w:val="00DF7AEB"/>
    <w:rsid w:val="00E06B48"/>
    <w:rsid w:val="00E14443"/>
    <w:rsid w:val="00E14E2B"/>
    <w:rsid w:val="00E54247"/>
    <w:rsid w:val="00E6562F"/>
    <w:rsid w:val="00E85A27"/>
    <w:rsid w:val="00E86452"/>
    <w:rsid w:val="00E96507"/>
    <w:rsid w:val="00EB13F9"/>
    <w:rsid w:val="00EB3E16"/>
    <w:rsid w:val="00ED5981"/>
    <w:rsid w:val="00F12E52"/>
    <w:rsid w:val="00F15702"/>
    <w:rsid w:val="00F2244B"/>
    <w:rsid w:val="00F545B5"/>
    <w:rsid w:val="00F66C75"/>
    <w:rsid w:val="00F91451"/>
    <w:rsid w:val="00F94511"/>
    <w:rsid w:val="00FA30CA"/>
    <w:rsid w:val="00FA5838"/>
    <w:rsid w:val="00FA7034"/>
    <w:rsid w:val="00FA7545"/>
    <w:rsid w:val="00FB3E8F"/>
    <w:rsid w:val="00FC5927"/>
    <w:rsid w:val="00FD6D54"/>
    <w:rsid w:val="00FE01BC"/>
    <w:rsid w:val="04BB0121"/>
    <w:rsid w:val="05AB5841"/>
    <w:rsid w:val="069926B5"/>
    <w:rsid w:val="06F8347E"/>
    <w:rsid w:val="0B9E0DDA"/>
    <w:rsid w:val="0F4F3433"/>
    <w:rsid w:val="116F6075"/>
    <w:rsid w:val="12025A6C"/>
    <w:rsid w:val="13321C77"/>
    <w:rsid w:val="149A6E5B"/>
    <w:rsid w:val="15E219E3"/>
    <w:rsid w:val="16C1195F"/>
    <w:rsid w:val="1A4A4DBF"/>
    <w:rsid w:val="1B82265E"/>
    <w:rsid w:val="1C153D18"/>
    <w:rsid w:val="1C1F3C60"/>
    <w:rsid w:val="1DAA4134"/>
    <w:rsid w:val="20227935"/>
    <w:rsid w:val="202E0876"/>
    <w:rsid w:val="20644B91"/>
    <w:rsid w:val="207315C3"/>
    <w:rsid w:val="212F6CE2"/>
    <w:rsid w:val="234928CC"/>
    <w:rsid w:val="252E6976"/>
    <w:rsid w:val="2562177A"/>
    <w:rsid w:val="26665D8F"/>
    <w:rsid w:val="296C3A29"/>
    <w:rsid w:val="2B940F24"/>
    <w:rsid w:val="2DA77EBA"/>
    <w:rsid w:val="2E8B2E8C"/>
    <w:rsid w:val="2F0465CF"/>
    <w:rsid w:val="30D40914"/>
    <w:rsid w:val="31B74950"/>
    <w:rsid w:val="33D90E09"/>
    <w:rsid w:val="37DF6F59"/>
    <w:rsid w:val="3D153494"/>
    <w:rsid w:val="3E18541B"/>
    <w:rsid w:val="3EBE2E7B"/>
    <w:rsid w:val="400929E5"/>
    <w:rsid w:val="406C1E27"/>
    <w:rsid w:val="43C102A4"/>
    <w:rsid w:val="459626EB"/>
    <w:rsid w:val="460625CD"/>
    <w:rsid w:val="46D8755E"/>
    <w:rsid w:val="47124CB5"/>
    <w:rsid w:val="481D3A61"/>
    <w:rsid w:val="4D396630"/>
    <w:rsid w:val="4DCF0AF0"/>
    <w:rsid w:val="4E0B796E"/>
    <w:rsid w:val="4EEB594E"/>
    <w:rsid w:val="5053719A"/>
    <w:rsid w:val="513F3599"/>
    <w:rsid w:val="54A66FB3"/>
    <w:rsid w:val="568B2F20"/>
    <w:rsid w:val="588D11DA"/>
    <w:rsid w:val="59A3359F"/>
    <w:rsid w:val="59AB2290"/>
    <w:rsid w:val="5A917873"/>
    <w:rsid w:val="5CC6763B"/>
    <w:rsid w:val="5D9E7FBF"/>
    <w:rsid w:val="602E263B"/>
    <w:rsid w:val="61871E49"/>
    <w:rsid w:val="639C4384"/>
    <w:rsid w:val="66061BCA"/>
    <w:rsid w:val="661E28FB"/>
    <w:rsid w:val="691C46B3"/>
    <w:rsid w:val="6B4C3133"/>
    <w:rsid w:val="702F6E3B"/>
    <w:rsid w:val="70AE1A89"/>
    <w:rsid w:val="75B33A33"/>
    <w:rsid w:val="760F7A91"/>
    <w:rsid w:val="780141F1"/>
    <w:rsid w:val="78FA3F4D"/>
    <w:rsid w:val="799B1064"/>
    <w:rsid w:val="7A5B6F00"/>
    <w:rsid w:val="7B2A3603"/>
    <w:rsid w:val="7B2D4210"/>
    <w:rsid w:val="7DC81EA1"/>
    <w:rsid w:val="7F3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semiHidden/>
    <w:qFormat/>
    <w:uiPriority w:val="99"/>
    <w:pPr>
      <w:widowControl/>
      <w:spacing w:beforeAutospacing="1" w:afterAutospacing="1"/>
      <w:jc w:val="left"/>
    </w:pPr>
    <w:rPr>
      <w:rFonts w:ascii="宋体" w:hAnsi="宋体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emf"/><Relationship Id="rId18" Type="http://schemas.openxmlformats.org/officeDocument/2006/relationships/image" Target="media/image14.emf"/><Relationship Id="rId17" Type="http://schemas.openxmlformats.org/officeDocument/2006/relationships/image" Target="media/image13.emf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6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52"/>
    <customShpInfo spid="_x0000_s1115"/>
    <customShpInfo spid="_x0000_s1114"/>
    <customShpInfo spid="_x0000_s1110"/>
    <customShpInfo spid="_x0000_s1088"/>
    <customShpInfo spid="_x0000_s1108"/>
    <customShpInfo spid="_x0000_s1085"/>
    <customShpInfo spid="_x0000_s1083"/>
    <customShpInfo spid="_x0000_s1082"/>
    <customShpInfo spid="_x0000_s1107"/>
    <customShpInfo spid="_x0000_s1081"/>
    <customShpInfo spid="_x0000_s1087"/>
    <customShpInfo spid="_x0000_s1084"/>
    <customShpInfo spid="_x0000_s1080"/>
    <customShpInfo spid="_x0000_s1103"/>
    <customShpInfo spid="_x0000_s1109"/>
    <customShpInfo spid="_x0000_s1111"/>
    <customShpInfo spid="_x0000_s1113"/>
    <customShpInfo spid="_x0000_s1104"/>
    <customShpInfo spid="_x0000_s1086"/>
    <customShpInfo spid="_x0000_s1119"/>
    <customShpInfo spid="_x0000_s1120"/>
    <customShpInfo spid="_x0000_s1121"/>
    <customShpInfo spid="_x0000_s1126"/>
    <customShpInfo spid="_x0000_s1127"/>
    <customShpInfo spid="_x0000_s1128"/>
    <customShpInfo spid="_x0000_s1129"/>
    <customShpInfo spid="_x0000_s1122"/>
    <customShpInfo spid="_x0000_s1123"/>
    <customShpInfo spid="_x0000_s1130"/>
    <customShpInfo spid="_x0000_s1131"/>
    <customShpInfo spid="_x0000_s1132"/>
    <customShpInfo spid="_x0000_s1116"/>
    <customShpInfo spid="_x0000_s1133"/>
    <customShpInfo spid="_x0000_s1134"/>
    <customShpInfo spid="_x0000_s1135"/>
    <customShpInfo spid="_x0000_s1136"/>
    <customShpInfo spid="_x0000_s1137"/>
    <customShpInfo spid="_x0000_s1181"/>
    <customShpInfo spid="_x0000_s1180"/>
    <customShpInfo spid="_x0000_s1179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4"/>
    <customShpInfo spid="_x0000_s1167"/>
    <customShpInfo spid="_x0000_s1168"/>
    <customShpInfo spid="_x0000_s1176"/>
    <customShpInfo spid="_x0000_s1177"/>
    <customShpInfo spid="_x0000_s1178"/>
    <customShpInfo spid="_x0000_s1182"/>
    <customShpInfo spid="_x0000_s1183"/>
    <customShpInfo spid="_x0000_s1184"/>
    <customShpInfo spid="_x0000_s1165"/>
    <customShpInfo spid="_x0000_s1193"/>
    <customShpInfo spid="_x0000_s1276"/>
    <customShpInfo spid="_x0000_s1194"/>
    <customShpInfo spid="_x0000_s1214"/>
    <customShpInfo spid="_x0000_s1208"/>
    <customShpInfo spid="_x0000_s1209"/>
    <customShpInfo spid="_x0000_s1207"/>
    <customShpInfo spid="_x0000_s1206"/>
    <customShpInfo spid="_x0000_s1205"/>
    <customShpInfo spid="_x0000_s1204"/>
    <customShpInfo spid="_x0000_s1202"/>
    <customShpInfo spid="_x0000_s1201"/>
    <customShpInfo spid="_x0000_s1200"/>
    <customShpInfo spid="_x0000_s1199"/>
    <customShpInfo spid="_x0000_s1198"/>
    <customShpInfo spid="_x0000_s1189"/>
    <customShpInfo spid="_x0000_s1197"/>
    <customShpInfo spid="_x0000_s1203"/>
    <customShpInfo spid="_x0000_s1215"/>
    <customShpInfo spid="_x0000_s1216"/>
    <customShpInfo spid="_x0000_s1190"/>
    <customShpInfo spid="_x0000_s1217"/>
    <customShpInfo spid="_x0000_s1228"/>
    <customShpInfo spid="_x0000_s1218"/>
    <customShpInfo spid="_x0000_s1219"/>
    <customShpInfo spid="_x0000_s1229"/>
    <customShpInfo spid="_x0000_s1220"/>
    <customShpInfo spid="_x0000_s1221"/>
    <customShpInfo spid="_x0000_s1230"/>
    <customShpInfo spid="_x0000_s1222"/>
    <customShpInfo spid="_x0000_s1231"/>
    <customShpInfo spid="_x0000_s1233"/>
    <customShpInfo spid="_x0000_s1232"/>
    <customShpInfo spid="_x0000_s1234"/>
    <customShpInfo spid="_x0000_s1236"/>
    <customShpInfo spid="_x0000_s1235"/>
    <customShpInfo spid="_x0000_s1237"/>
    <customShpInfo spid="_x0000_s1241"/>
    <customShpInfo spid="_x0000_s1238"/>
    <customShpInfo spid="_x0000_s1242"/>
    <customShpInfo spid="_x0000_s1245"/>
    <customShpInfo spid="_x0000_s1243"/>
    <customShpInfo spid="_x0000_s1246"/>
    <customShpInfo spid="_x0000_s1273"/>
    <customShpInfo spid="_x0000_s1247"/>
    <customShpInfo spid="_x0000_s1248"/>
    <customShpInfo spid="_x0000_s1261"/>
    <customShpInfo spid="_x0000_s1249"/>
    <customShpInfo spid="_x0000_s1251"/>
    <customShpInfo spid="_x0000_s1264"/>
    <customShpInfo spid="_x0000_s1252"/>
    <customShpInfo spid="_x0000_s1253"/>
    <customShpInfo spid="_x0000_s1265"/>
    <customShpInfo spid="_x0000_s1254"/>
    <customShpInfo spid="_x0000_s1255"/>
    <customShpInfo spid="_x0000_s1271"/>
    <customShpInfo spid="_x0000_s1256"/>
    <customShpInfo spid="_x0000_s1257"/>
    <customShpInfo spid="_x0000_s1267"/>
    <customShpInfo spid="_x0000_s1258"/>
    <customShpInfo spid="_x0000_s1259"/>
    <customShpInfo spid="_x0000_s1272"/>
    <customShpInfo spid="_x0000_s12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70</Words>
  <Characters>400</Characters>
  <Lines>0</Lines>
  <Paragraphs>0</Paragraphs>
  <TotalTime>39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2018-03-19T05:06:00Z</dcterms:created>
  <dc:creator>pc</dc:creator>
  <cp:lastModifiedBy>呓</cp:lastModifiedBy>
  <cp:lastPrinted>2019-08-07T07:29:00Z</cp:lastPrinted>
  <dcterms:modified xsi:type="dcterms:W3CDTF">2019-11-14T07:40:51Z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