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bookmarkStart w:id="0" w:name="_GoBack"/>
      <w:r>
        <w:rPr>
          <w:rFonts w:hint="eastAsia" w:ascii="黑体" w:hAnsi="黑体" w:eastAsia="黑体" w:cs="黑体"/>
          <w:sz w:val="44"/>
          <w:szCs w:val="44"/>
          <w:lang w:val="en-US" w:eastAsia="zh-CN"/>
        </w:rPr>
        <w:t>危险化学品经营行政许可流程图</w:t>
      </w:r>
    </w:p>
    <w:bookmarkEnd w:id="0"/>
    <w:p/>
    <w:p>
      <w:r>
        <w:rPr>
          <w:sz w:val="21"/>
        </w:rPr>
        <mc:AlternateContent>
          <mc:Choice Requires="wps">
            <w:drawing>
              <wp:anchor distT="0" distB="0" distL="114300" distR="114300" simplePos="0" relativeHeight="251679744" behindDoc="0" locked="0" layoutInCell="1" allowOverlap="1">
                <wp:simplePos x="0" y="0"/>
                <wp:positionH relativeFrom="column">
                  <wp:posOffset>-4445</wp:posOffset>
                </wp:positionH>
                <wp:positionV relativeFrom="paragraph">
                  <wp:posOffset>49530</wp:posOffset>
                </wp:positionV>
                <wp:extent cx="1332230" cy="4370705"/>
                <wp:effectExtent l="6350" t="6350" r="13970" b="23495"/>
                <wp:wrapNone/>
                <wp:docPr id="45" name="圆角矩形 45"/>
                <wp:cNvGraphicFramePr/>
                <a:graphic xmlns:a="http://schemas.openxmlformats.org/drawingml/2006/main">
                  <a:graphicData uri="http://schemas.microsoft.com/office/word/2010/wordprocessingShape">
                    <wps:wsp>
                      <wps:cNvSpPr/>
                      <wps:spPr>
                        <a:xfrm>
                          <a:off x="483235" y="1950720"/>
                          <a:ext cx="1332230" cy="437070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adjustRightInd w:val="0"/>
                              <w:snapToGrid w:val="0"/>
                              <w:spacing w:line="240" w:lineRule="exact"/>
                              <w:jc w:val="left"/>
                              <w:rPr>
                                <w:rFonts w:hint="eastAsia"/>
                                <w:sz w:val="18"/>
                                <w:szCs w:val="18"/>
                              </w:rPr>
                            </w:pPr>
                            <w:r>
                              <w:rPr>
                                <w:rFonts w:hint="eastAsia"/>
                                <w:b/>
                                <w:bCs/>
                                <w:sz w:val="18"/>
                                <w:szCs w:val="18"/>
                                <w:lang w:eastAsia="zh-CN"/>
                              </w:rPr>
                              <w:t>申请：</w:t>
                            </w:r>
                            <w:r>
                              <w:rPr>
                                <w:rFonts w:hint="eastAsia"/>
                                <w:sz w:val="18"/>
                                <w:szCs w:val="18"/>
                              </w:rPr>
                              <w:t>申请人提出</w:t>
                            </w:r>
                            <w:r>
                              <w:rPr>
                                <w:rFonts w:hint="eastAsia"/>
                                <w:sz w:val="18"/>
                                <w:szCs w:val="18"/>
                                <w:lang w:eastAsia="zh-CN"/>
                              </w:rPr>
                              <w:t>申</w:t>
                            </w:r>
                            <w:r>
                              <w:rPr>
                                <w:rFonts w:hint="eastAsia"/>
                                <w:sz w:val="18"/>
                                <w:szCs w:val="18"/>
                              </w:rPr>
                              <w:t>请</w:t>
                            </w:r>
                          </w:p>
                          <w:p>
                            <w:pPr>
                              <w:spacing w:line="200" w:lineRule="exact"/>
                              <w:rPr>
                                <w:rFonts w:ascii="宋体" w:hAnsi="宋体"/>
                                <w:sz w:val="15"/>
                                <w:szCs w:val="15"/>
                              </w:rPr>
                            </w:pPr>
                            <w:r>
                              <w:rPr>
                                <w:rFonts w:hint="eastAsia" w:ascii="宋体" w:hAnsi="宋体"/>
                                <w:sz w:val="15"/>
                                <w:szCs w:val="15"/>
                                <w:lang w:val="en-US" w:eastAsia="zh-CN"/>
                              </w:rPr>
                              <w:t>1、</w:t>
                            </w:r>
                            <w:r>
                              <w:rPr>
                                <w:rFonts w:hint="eastAsia" w:ascii="宋体" w:hAnsi="宋体"/>
                                <w:sz w:val="15"/>
                                <w:szCs w:val="15"/>
                              </w:rPr>
                              <w:t>申请经营许可证的文件及申请书；</w:t>
                            </w:r>
                          </w:p>
                          <w:p>
                            <w:pPr>
                              <w:spacing w:line="200" w:lineRule="exact"/>
                              <w:rPr>
                                <w:rFonts w:hint="eastAsia" w:ascii="宋体" w:hAnsi="宋体"/>
                                <w:sz w:val="15"/>
                                <w:szCs w:val="15"/>
                              </w:rPr>
                            </w:pPr>
                            <w:r>
                              <w:rPr>
                                <w:rFonts w:hint="eastAsia" w:ascii="宋体" w:hAnsi="宋体"/>
                                <w:sz w:val="15"/>
                                <w:szCs w:val="15"/>
                                <w:lang w:val="en-US" w:eastAsia="zh-CN"/>
                              </w:rPr>
                              <w:t>2、</w:t>
                            </w:r>
                            <w:r>
                              <w:rPr>
                                <w:rFonts w:hint="eastAsia" w:ascii="宋体" w:hAnsi="宋体"/>
                                <w:sz w:val="15"/>
                                <w:szCs w:val="15"/>
                              </w:rPr>
                              <w:t>安全生产规章制度和岗位操作规程的目录清单；</w:t>
                            </w:r>
                          </w:p>
                          <w:p>
                            <w:pPr>
                              <w:spacing w:line="200" w:lineRule="exact"/>
                              <w:rPr>
                                <w:rFonts w:hint="eastAsia" w:ascii="宋体" w:hAnsi="宋体"/>
                                <w:sz w:val="15"/>
                                <w:szCs w:val="15"/>
                              </w:rPr>
                            </w:pPr>
                            <w:r>
                              <w:rPr>
                                <w:rFonts w:hint="eastAsia" w:ascii="宋体" w:hAnsi="宋体"/>
                                <w:sz w:val="15"/>
                                <w:szCs w:val="15"/>
                                <w:lang w:val="en-US" w:eastAsia="zh-CN"/>
                              </w:rPr>
                              <w:t>3、</w:t>
                            </w:r>
                            <w:r>
                              <w:rPr>
                                <w:rFonts w:hint="eastAsia" w:ascii="宋体" w:hAnsi="宋体"/>
                                <w:sz w:val="15"/>
                                <w:szCs w:val="15"/>
                              </w:rPr>
                              <w:t>企业主要负责人、安全生产管理人员、特种作业人员的相关资格证书（复制件）和其他从业人员培训合格的证明材料；</w:t>
                            </w:r>
                          </w:p>
                          <w:p>
                            <w:pPr>
                              <w:spacing w:line="200" w:lineRule="exact"/>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经营场所产权证明文件或者租赁证明文件（复制件）；</w:t>
                            </w:r>
                          </w:p>
                          <w:p>
                            <w:pPr>
                              <w:spacing w:line="200" w:lineRule="exact"/>
                              <w:rPr>
                                <w:rFonts w:hint="eastAsia" w:ascii="宋体" w:hAnsi="宋体"/>
                                <w:sz w:val="15"/>
                                <w:szCs w:val="15"/>
                              </w:rPr>
                            </w:pPr>
                            <w:r>
                              <w:rPr>
                                <w:rFonts w:hint="eastAsia" w:ascii="宋体" w:hAnsi="宋体"/>
                                <w:sz w:val="15"/>
                                <w:szCs w:val="15"/>
                                <w:lang w:val="en-US" w:eastAsia="zh-CN"/>
                              </w:rPr>
                              <w:t>5、</w:t>
                            </w:r>
                            <w:r>
                              <w:rPr>
                                <w:rFonts w:hint="eastAsia" w:ascii="宋体" w:hAnsi="宋体"/>
                                <w:sz w:val="15"/>
                                <w:szCs w:val="15"/>
                              </w:rPr>
                              <w:t>工商行政管理部门颁发的企业性质营业执照或者企业名称预先核准文件（复制件）；</w:t>
                            </w:r>
                          </w:p>
                          <w:p>
                            <w:pPr>
                              <w:spacing w:line="200" w:lineRule="exact"/>
                              <w:rPr>
                                <w:rFonts w:hint="eastAsia" w:ascii="宋体" w:hAnsi="宋体"/>
                                <w:sz w:val="15"/>
                                <w:szCs w:val="15"/>
                              </w:rPr>
                            </w:pPr>
                            <w:r>
                              <w:rPr>
                                <w:rFonts w:hint="eastAsia" w:ascii="宋体" w:hAnsi="宋体"/>
                                <w:sz w:val="15"/>
                                <w:szCs w:val="15"/>
                                <w:lang w:val="en-US" w:eastAsia="zh-CN"/>
                              </w:rPr>
                              <w:t>6、</w:t>
                            </w:r>
                            <w:r>
                              <w:rPr>
                                <w:rFonts w:hint="eastAsia" w:ascii="宋体" w:hAnsi="宋体"/>
                                <w:sz w:val="15"/>
                                <w:szCs w:val="15"/>
                              </w:rPr>
                              <w:t>危险化学品事故应急预案备案登记表（复制件）。</w:t>
                            </w:r>
                          </w:p>
                          <w:p>
                            <w:pPr>
                              <w:pStyle w:val="2"/>
                              <w:shd w:val="clear" w:color="auto" w:fill="FFFFFF"/>
                              <w:spacing w:before="0" w:beforeAutospacing="0" w:after="225" w:afterAutospacing="0" w:line="160" w:lineRule="exact"/>
                              <w:ind w:firstLine="300" w:firstLineChars="200"/>
                              <w:rPr>
                                <w:rFonts w:hint="eastAsia" w:cs="Arial"/>
                                <w:color w:val="333333"/>
                                <w:sz w:val="15"/>
                                <w:szCs w:val="15"/>
                              </w:rPr>
                            </w:pPr>
                            <w:r>
                              <w:rPr>
                                <w:rFonts w:hint="eastAsia" w:cs="Arial"/>
                                <w:color w:val="333333"/>
                                <w:sz w:val="15"/>
                                <w:szCs w:val="15"/>
                              </w:rPr>
                              <w:t>带有储存设施经营危险化学品的，申请人还应当提交下列文件、资料：（一）储存设施相关证明文件（复制件）；租赁储存设施的，需要提交租赁证明文件（复制件）；储存设施新建、改建、扩建的，需要提交危险化学品建设项目安全设施竣工验收意见书（复制件）；（二）安全评价报告。</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35pt;margin-top:3.9pt;height:344.15pt;width:104.9pt;z-index:251679744;v-text-anchor:middle;mso-width-relative:page;mso-height-relative:page;" fillcolor="#FFFFFF [3201]" filled="t" stroked="t" coordsize="21600,21600" arcsize="0.166666666666667" o:gfxdata="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IOdN2NQAAAAHAQAADwAAAAAAAAABACAAAAAiAAAA&#10;ZHJzL2Rvd25yZXYueG1sUEsBAhQAFAAAAAgAh07iQHnv4MZ9AgAAygQAAA4AAAAAAAAAAQAgAAAA&#10;IwEAAGRycy9lMm9Eb2MueG1sUEsFBgAAAAAGAAYAWQEAABIGAAAAAA==&#10;">
                <v:fill on="t" focussize="0,0"/>
                <v:stroke weight="1pt" color="#70AD47 [3209]" miterlimit="8" joinstyle="miter"/>
                <v:imagedata o:title=""/>
                <o:lock v:ext="edit" aspectratio="f"/>
                <v:textbox>
                  <w:txbxContent>
                    <w:p>
                      <w:pPr>
                        <w:adjustRightInd w:val="0"/>
                        <w:snapToGrid w:val="0"/>
                        <w:spacing w:line="240" w:lineRule="exact"/>
                        <w:jc w:val="left"/>
                        <w:rPr>
                          <w:rFonts w:hint="eastAsia"/>
                          <w:sz w:val="18"/>
                          <w:szCs w:val="18"/>
                        </w:rPr>
                      </w:pPr>
                      <w:r>
                        <w:rPr>
                          <w:rFonts w:hint="eastAsia"/>
                          <w:b/>
                          <w:bCs/>
                          <w:sz w:val="18"/>
                          <w:szCs w:val="18"/>
                          <w:lang w:eastAsia="zh-CN"/>
                        </w:rPr>
                        <w:t>申请：</w:t>
                      </w:r>
                      <w:r>
                        <w:rPr>
                          <w:rFonts w:hint="eastAsia"/>
                          <w:sz w:val="18"/>
                          <w:szCs w:val="18"/>
                        </w:rPr>
                        <w:t>申请人提出</w:t>
                      </w:r>
                      <w:r>
                        <w:rPr>
                          <w:rFonts w:hint="eastAsia"/>
                          <w:sz w:val="18"/>
                          <w:szCs w:val="18"/>
                          <w:lang w:eastAsia="zh-CN"/>
                        </w:rPr>
                        <w:t>申</w:t>
                      </w:r>
                      <w:r>
                        <w:rPr>
                          <w:rFonts w:hint="eastAsia"/>
                          <w:sz w:val="18"/>
                          <w:szCs w:val="18"/>
                        </w:rPr>
                        <w:t>请</w:t>
                      </w:r>
                    </w:p>
                    <w:p>
                      <w:pPr>
                        <w:spacing w:line="200" w:lineRule="exact"/>
                        <w:rPr>
                          <w:rFonts w:ascii="宋体" w:hAnsi="宋体"/>
                          <w:sz w:val="15"/>
                          <w:szCs w:val="15"/>
                        </w:rPr>
                      </w:pPr>
                      <w:r>
                        <w:rPr>
                          <w:rFonts w:hint="eastAsia" w:ascii="宋体" w:hAnsi="宋体"/>
                          <w:sz w:val="15"/>
                          <w:szCs w:val="15"/>
                          <w:lang w:val="en-US" w:eastAsia="zh-CN"/>
                        </w:rPr>
                        <w:t>1、</w:t>
                      </w:r>
                      <w:r>
                        <w:rPr>
                          <w:rFonts w:hint="eastAsia" w:ascii="宋体" w:hAnsi="宋体"/>
                          <w:sz w:val="15"/>
                          <w:szCs w:val="15"/>
                        </w:rPr>
                        <w:t>申请经营许可证的文件及申请书；</w:t>
                      </w:r>
                    </w:p>
                    <w:p>
                      <w:pPr>
                        <w:spacing w:line="200" w:lineRule="exact"/>
                        <w:rPr>
                          <w:rFonts w:hint="eastAsia" w:ascii="宋体" w:hAnsi="宋体"/>
                          <w:sz w:val="15"/>
                          <w:szCs w:val="15"/>
                        </w:rPr>
                      </w:pPr>
                      <w:r>
                        <w:rPr>
                          <w:rFonts w:hint="eastAsia" w:ascii="宋体" w:hAnsi="宋体"/>
                          <w:sz w:val="15"/>
                          <w:szCs w:val="15"/>
                          <w:lang w:val="en-US" w:eastAsia="zh-CN"/>
                        </w:rPr>
                        <w:t>2、</w:t>
                      </w:r>
                      <w:r>
                        <w:rPr>
                          <w:rFonts w:hint="eastAsia" w:ascii="宋体" w:hAnsi="宋体"/>
                          <w:sz w:val="15"/>
                          <w:szCs w:val="15"/>
                        </w:rPr>
                        <w:t>安全生产规章制度和岗位操作规程的目录清单；</w:t>
                      </w:r>
                    </w:p>
                    <w:p>
                      <w:pPr>
                        <w:spacing w:line="200" w:lineRule="exact"/>
                        <w:rPr>
                          <w:rFonts w:hint="eastAsia" w:ascii="宋体" w:hAnsi="宋体"/>
                          <w:sz w:val="15"/>
                          <w:szCs w:val="15"/>
                        </w:rPr>
                      </w:pPr>
                      <w:r>
                        <w:rPr>
                          <w:rFonts w:hint="eastAsia" w:ascii="宋体" w:hAnsi="宋体"/>
                          <w:sz w:val="15"/>
                          <w:szCs w:val="15"/>
                          <w:lang w:val="en-US" w:eastAsia="zh-CN"/>
                        </w:rPr>
                        <w:t>3、</w:t>
                      </w:r>
                      <w:r>
                        <w:rPr>
                          <w:rFonts w:hint="eastAsia" w:ascii="宋体" w:hAnsi="宋体"/>
                          <w:sz w:val="15"/>
                          <w:szCs w:val="15"/>
                        </w:rPr>
                        <w:t>企业主要负责人、安全生产管理人员、特种作业人员的相关资格证书（复制件）和其他从业人员培训合格的证明材料；</w:t>
                      </w:r>
                    </w:p>
                    <w:p>
                      <w:pPr>
                        <w:spacing w:line="200" w:lineRule="exact"/>
                        <w:rPr>
                          <w:rFonts w:hint="eastAsia" w:ascii="宋体" w:hAnsi="宋体"/>
                          <w:sz w:val="15"/>
                          <w:szCs w:val="15"/>
                        </w:rPr>
                      </w:pPr>
                      <w:r>
                        <w:rPr>
                          <w:rFonts w:hint="eastAsia" w:ascii="宋体" w:hAnsi="宋体"/>
                          <w:sz w:val="15"/>
                          <w:szCs w:val="15"/>
                          <w:lang w:val="en-US" w:eastAsia="zh-CN"/>
                        </w:rPr>
                        <w:t>4、</w:t>
                      </w:r>
                      <w:r>
                        <w:rPr>
                          <w:rFonts w:hint="eastAsia" w:ascii="宋体" w:hAnsi="宋体"/>
                          <w:sz w:val="15"/>
                          <w:szCs w:val="15"/>
                        </w:rPr>
                        <w:t>经营场所产权证明文件或者租赁证明文件（复制件）；</w:t>
                      </w:r>
                    </w:p>
                    <w:p>
                      <w:pPr>
                        <w:spacing w:line="200" w:lineRule="exact"/>
                        <w:rPr>
                          <w:rFonts w:hint="eastAsia" w:ascii="宋体" w:hAnsi="宋体"/>
                          <w:sz w:val="15"/>
                          <w:szCs w:val="15"/>
                        </w:rPr>
                      </w:pPr>
                      <w:r>
                        <w:rPr>
                          <w:rFonts w:hint="eastAsia" w:ascii="宋体" w:hAnsi="宋体"/>
                          <w:sz w:val="15"/>
                          <w:szCs w:val="15"/>
                          <w:lang w:val="en-US" w:eastAsia="zh-CN"/>
                        </w:rPr>
                        <w:t>5、</w:t>
                      </w:r>
                      <w:r>
                        <w:rPr>
                          <w:rFonts w:hint="eastAsia" w:ascii="宋体" w:hAnsi="宋体"/>
                          <w:sz w:val="15"/>
                          <w:szCs w:val="15"/>
                        </w:rPr>
                        <w:t>工商行政管理部门颁发的企业性质营业执照或者企业名称预先核准文件（复制件）；</w:t>
                      </w:r>
                    </w:p>
                    <w:p>
                      <w:pPr>
                        <w:spacing w:line="200" w:lineRule="exact"/>
                        <w:rPr>
                          <w:rFonts w:hint="eastAsia" w:ascii="宋体" w:hAnsi="宋体"/>
                          <w:sz w:val="15"/>
                          <w:szCs w:val="15"/>
                        </w:rPr>
                      </w:pPr>
                      <w:r>
                        <w:rPr>
                          <w:rFonts w:hint="eastAsia" w:ascii="宋体" w:hAnsi="宋体"/>
                          <w:sz w:val="15"/>
                          <w:szCs w:val="15"/>
                          <w:lang w:val="en-US" w:eastAsia="zh-CN"/>
                        </w:rPr>
                        <w:t>6、</w:t>
                      </w:r>
                      <w:r>
                        <w:rPr>
                          <w:rFonts w:hint="eastAsia" w:ascii="宋体" w:hAnsi="宋体"/>
                          <w:sz w:val="15"/>
                          <w:szCs w:val="15"/>
                        </w:rPr>
                        <w:t>危险化学品事故应急预案备案登记表（复制件）。</w:t>
                      </w:r>
                    </w:p>
                    <w:p>
                      <w:pPr>
                        <w:pStyle w:val="2"/>
                        <w:shd w:val="clear" w:color="auto" w:fill="FFFFFF"/>
                        <w:spacing w:before="0" w:beforeAutospacing="0" w:after="225" w:afterAutospacing="0" w:line="160" w:lineRule="exact"/>
                        <w:ind w:firstLine="300" w:firstLineChars="200"/>
                        <w:rPr>
                          <w:rFonts w:hint="eastAsia" w:cs="Arial"/>
                          <w:color w:val="333333"/>
                          <w:sz w:val="15"/>
                          <w:szCs w:val="15"/>
                        </w:rPr>
                      </w:pPr>
                      <w:r>
                        <w:rPr>
                          <w:rFonts w:hint="eastAsia" w:cs="Arial"/>
                          <w:color w:val="333333"/>
                          <w:sz w:val="15"/>
                          <w:szCs w:val="15"/>
                        </w:rPr>
                        <w:t>带有储存设施经营危险化学品的，申请人还应当提交下列文件、资料：（一）储存设施相关证明文件（复制件）；租赁储存设施的，需要提交租赁证明文件（复制件）；储存设施新建、改建、扩建的，需要提交危险化学品建设项目安全设施竣工验收意见书（复制件）；（二）安全评价报告。</w:t>
                      </w:r>
                    </w:p>
                    <w:p>
                      <w:pPr>
                        <w:jc w:val="center"/>
                      </w:pPr>
                    </w:p>
                  </w:txbxContent>
                </v:textbox>
              </v:roundrect>
            </w:pict>
          </mc:Fallback>
        </mc:AlternateContent>
      </w:r>
      <w:r>
        <w:rPr>
          <w:sz w:val="21"/>
        </w:rPr>
        <mc:AlternateContent>
          <mc:Choice Requires="wps">
            <w:drawing>
              <wp:anchor distT="0" distB="0" distL="114300" distR="114300" simplePos="0" relativeHeight="251697152" behindDoc="0" locked="0" layoutInCell="1" allowOverlap="1">
                <wp:simplePos x="0" y="0"/>
                <wp:positionH relativeFrom="column">
                  <wp:posOffset>7849235</wp:posOffset>
                </wp:positionH>
                <wp:positionV relativeFrom="paragraph">
                  <wp:posOffset>64135</wp:posOffset>
                </wp:positionV>
                <wp:extent cx="1703705" cy="1005840"/>
                <wp:effectExtent l="6350" t="6350" r="23495" b="16510"/>
                <wp:wrapNone/>
                <wp:docPr id="47" name="圆角矩形 47"/>
                <wp:cNvGraphicFramePr/>
                <a:graphic xmlns:a="http://schemas.openxmlformats.org/drawingml/2006/main">
                  <a:graphicData uri="http://schemas.microsoft.com/office/word/2010/wordprocessingShape">
                    <wps:wsp>
                      <wps:cNvSpPr/>
                      <wps:spPr>
                        <a:xfrm>
                          <a:off x="8230235" y="1623060"/>
                          <a:ext cx="1703705" cy="100584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b/>
                                <w:bCs/>
                                <w:lang w:eastAsia="zh-CN"/>
                              </w:rPr>
                              <w:t>予以办理：</w:t>
                            </w:r>
                            <w:r>
                              <w:rPr>
                                <w:rFonts w:hint="eastAsia"/>
                                <w:lang w:eastAsia="zh-CN"/>
                              </w:rPr>
                              <w:t>办理时限</w:t>
                            </w:r>
                            <w:r>
                              <w:rPr>
                                <w:rFonts w:hint="eastAsia"/>
                                <w:lang w:val="en-US" w:eastAsia="zh-CN"/>
                              </w:rPr>
                              <w:t>20个工作日，根据申请人选择的送达方式送达至申请人。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18.05pt;margin-top:5.05pt;height:79.2pt;width:134.15pt;z-index:251697152;v-text-anchor:middle;mso-width-relative:page;mso-height-relative:page;" fillcolor="#FFFFFF [3201]" filled="t" stroked="t" coordsize="21600,21600" arcsize="0.166666666666667" o:gfxdata="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wirzidgAAAAMAQAADwAAAAAAAAABACAAAAAi&#10;AAAAZHJzL2Rvd25yZXYueG1sUEsBAhQAFAAAAAgAh07iQNkcKtl8AgAAywQAAA4AAAAAAAAAAQAg&#10;AAAAJwEAAGRycy9lMm9Eb2MueG1sUEsFBgAAAAAGAAYAWQEAABUGAAAAAA==&#10;">
                <v:fill on="t" focussize="0,0"/>
                <v:stroke weight="1pt" color="#70AD47 [3209]" miterlimit="8" joinstyle="miter"/>
                <v:imagedata o:title=""/>
                <o:lock v:ext="edit" aspectratio="f"/>
                <v:textbox>
                  <w:txbxContent>
                    <w:p>
                      <w:pPr>
                        <w:jc w:val="center"/>
                        <w:rPr>
                          <w:rFonts w:hint="eastAsia" w:eastAsia="宋体"/>
                          <w:lang w:val="en-US" w:eastAsia="zh-CN"/>
                        </w:rPr>
                      </w:pPr>
                      <w:r>
                        <w:rPr>
                          <w:rFonts w:hint="eastAsia"/>
                          <w:b/>
                          <w:bCs/>
                          <w:lang w:eastAsia="zh-CN"/>
                        </w:rPr>
                        <w:t>予以办理：</w:t>
                      </w:r>
                      <w:r>
                        <w:rPr>
                          <w:rFonts w:hint="eastAsia"/>
                          <w:lang w:eastAsia="zh-CN"/>
                        </w:rPr>
                        <w:t>办理时限</w:t>
                      </w:r>
                      <w:r>
                        <w:rPr>
                          <w:rFonts w:hint="eastAsia"/>
                          <w:lang w:val="en-US" w:eastAsia="zh-CN"/>
                        </w:rPr>
                        <w:t>20个工作日，根据申请人选择的送达方式送达至申请人。</w:t>
                      </w:r>
                    </w:p>
                  </w:txbxContent>
                </v:textbox>
              </v:roundrect>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3562350</wp:posOffset>
                </wp:positionH>
                <wp:positionV relativeFrom="paragraph">
                  <wp:posOffset>111125</wp:posOffset>
                </wp:positionV>
                <wp:extent cx="1568450" cy="846455"/>
                <wp:effectExtent l="6350" t="6350" r="6350" b="23495"/>
                <wp:wrapNone/>
                <wp:docPr id="48" name="矩形 48"/>
                <wp:cNvGraphicFramePr/>
                <a:graphic xmlns:a="http://schemas.openxmlformats.org/drawingml/2006/main">
                  <a:graphicData uri="http://schemas.microsoft.com/office/word/2010/wordprocessingShape">
                    <wps:wsp>
                      <wps:cNvSpPr/>
                      <wps:spPr>
                        <a:xfrm>
                          <a:off x="3933190" y="1633855"/>
                          <a:ext cx="1568450" cy="846455"/>
                        </a:xfrm>
                        <a:prstGeom prst="rect">
                          <a:avLst/>
                        </a:prstGeom>
                      </wps:spPr>
                      <wps:style>
                        <a:lnRef idx="2">
                          <a:schemeClr val="accent6"/>
                        </a:lnRef>
                        <a:fillRef idx="1">
                          <a:schemeClr val="lt1"/>
                        </a:fillRef>
                        <a:effectRef idx="0">
                          <a:schemeClr val="accent6"/>
                        </a:effectRef>
                        <a:fontRef idx="minor">
                          <a:schemeClr val="dk1"/>
                        </a:fontRef>
                      </wps:style>
                      <wps:txbx>
                        <w:txbxContent>
                          <w:p>
                            <w:r>
                              <w:rPr>
                                <w:rFonts w:hint="eastAsia"/>
                                <w:b/>
                                <w:bCs/>
                                <w:lang w:eastAsia="zh-CN"/>
                              </w:rPr>
                              <w:t>补正：</w:t>
                            </w:r>
                            <w:r>
                              <w:rPr>
                                <w:rFonts w:hint="eastAsia"/>
                              </w:rPr>
                              <w:t>不符合规定要求，退回申请人补正，一次性告知需补正内容</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0.5pt;margin-top:8.75pt;height:66.65pt;width:123.5pt;z-index:251699200;v-text-anchor:middle;mso-width-relative:page;mso-height-relative:page;" fillcolor="#FFFFFF [3201]" filled="t" stroked="t" coordsize="21600,21600" o:gfxdata="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FSmbZDYAAAACgEAAA8AAAAAAAAAAQAgAAAAIgAAAGRycy9kb3ducmV2Lnht&#10;bFBLAQIUABQAAAAIAIdO4kCm0vX2awIAAL8EAAAOAAAAAAAAAAEAIAAAACcBAABkcnMvZTJvRG9j&#10;LnhtbFBLBQYAAAAABgAGAFkBAAAEBgAAAAA=&#10;">
                <v:fill on="t" focussize="0,0"/>
                <v:stroke weight="1pt" color="#70AD47 [3209]" miterlimit="8" joinstyle="miter"/>
                <v:imagedata o:title=""/>
                <o:lock v:ext="edit" aspectratio="f"/>
                <v:textbox>
                  <w:txbxContent>
                    <w:p>
                      <w:r>
                        <w:rPr>
                          <w:rFonts w:hint="eastAsia"/>
                          <w:b/>
                          <w:bCs/>
                          <w:lang w:eastAsia="zh-CN"/>
                        </w:rPr>
                        <w:t>补正：</w:t>
                      </w:r>
                      <w:r>
                        <w:rPr>
                          <w:rFonts w:hint="eastAsia"/>
                        </w:rPr>
                        <w:t>不符合规定要求，退回申请人补正，一次性告知需补正内容</w:t>
                      </w:r>
                    </w:p>
                    <w:p>
                      <w:pPr>
                        <w:jc w:val="center"/>
                      </w:pPr>
                    </w:p>
                  </w:txbxContent>
                </v:textbox>
              </v:rect>
            </w:pict>
          </mc:Fallback>
        </mc:AlternateContent>
      </w:r>
    </w:p>
    <w:p>
      <w:pPr>
        <w:rPr>
          <w:rFonts w:hint="eastAsia"/>
          <w:lang w:val="en-US" w:eastAsia="zh-CN"/>
        </w:rPr>
      </w:pPr>
      <w:r>
        <w:rPr>
          <w:sz w:val="21"/>
        </w:rPr>
        <mc:AlternateContent>
          <mc:Choice Requires="wps">
            <w:drawing>
              <wp:anchor distT="0" distB="0" distL="114300" distR="114300" simplePos="0" relativeHeight="251693056" behindDoc="0" locked="0" layoutInCell="1" allowOverlap="1">
                <wp:simplePos x="0" y="0"/>
                <wp:positionH relativeFrom="column">
                  <wp:posOffset>2820670</wp:posOffset>
                </wp:positionH>
                <wp:positionV relativeFrom="paragraph">
                  <wp:posOffset>111125</wp:posOffset>
                </wp:positionV>
                <wp:extent cx="515620" cy="967105"/>
                <wp:effectExtent l="5080" t="49530" r="18415" b="6350"/>
                <wp:wrapNone/>
                <wp:docPr id="65" name="肘形连接符 65"/>
                <wp:cNvGraphicFramePr/>
                <a:graphic xmlns:a="http://schemas.openxmlformats.org/drawingml/2006/main">
                  <a:graphicData uri="http://schemas.microsoft.com/office/word/2010/wordprocessingShape">
                    <wps:wsp>
                      <wps:cNvCnPr>
                        <a:stCxn id="59" idx="0"/>
                        <a:endCxn id="48" idx="1"/>
                      </wps:cNvCnPr>
                      <wps:spPr>
                        <a:xfrm rot="16200000">
                          <a:off x="3180715" y="2046605"/>
                          <a:ext cx="515620" cy="96710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margin-left:222.1pt;margin-top:8.75pt;height:76.15pt;width:40.6pt;rotation:-5898240f;z-index:251693056;mso-width-relative:page;mso-height-relative:page;" filled="f" stroked="t" coordsize="21600,21600" o:gfxdata="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BMXM/b&#10;AAAACgEAAA8AAAAAAAAAAQAgAAAAIgAAAGRycy9kb3ducmV2LnhtbFBLAQIUABQAAAAIAIdO4kBs&#10;fhVHHQIAAOkDAAAOAAAAAAAAAAEAIAAAACoBAABkcnMvZTJvRG9jLnhtbFBLBQYAAAAABgAGAFkB&#10;AAC5BQ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01248" behindDoc="0" locked="0" layoutInCell="1" allowOverlap="1">
                <wp:simplePos x="0" y="0"/>
                <wp:positionH relativeFrom="column">
                  <wp:posOffset>7181850</wp:posOffset>
                </wp:positionH>
                <wp:positionV relativeFrom="paragraph">
                  <wp:posOffset>3084830</wp:posOffset>
                </wp:positionV>
                <wp:extent cx="953770" cy="316865"/>
                <wp:effectExtent l="5080" t="0" r="1905" b="55880"/>
                <wp:wrapNone/>
                <wp:docPr id="49" name="肘形连接符 49"/>
                <wp:cNvGraphicFramePr/>
                <a:graphic xmlns:a="http://schemas.openxmlformats.org/drawingml/2006/main">
                  <a:graphicData uri="http://schemas.microsoft.com/office/word/2010/wordprocessingShape">
                    <wps:wsp>
                      <wps:cNvCnPr>
                        <a:stCxn id="54" idx="2"/>
                        <a:endCxn id="51" idx="1"/>
                      </wps:cNvCnPr>
                      <wps:spPr>
                        <a:xfrm rot="5400000" flipV="1">
                          <a:off x="7504430" y="5056505"/>
                          <a:ext cx="953770" cy="31686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flip:y;margin-left:565.5pt;margin-top:242.9pt;height:24.95pt;width:75.1pt;rotation:-5898240f;z-index:251701248;mso-width-relative:page;mso-height-relative:page;" filled="f" stroked="t" coordsize="21600,21600" o:gfxdata="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zaLhDdAAAADQEAAA8AAAAAAAAAAQAgAAAAIgAAAGRycy9kb3ducmV2LnhtbFBLAQIUABQAAAAI&#10;AIdO4kBiXf2rIQIAAPIDAAAOAAAAAAAAAAEAIAAAACwBAABkcnMvZTJvRG9jLnhtbFBLBQYAAAAA&#10;BgAGAFkBAAC/BQ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7816850</wp:posOffset>
                </wp:positionH>
                <wp:positionV relativeFrom="paragraph">
                  <wp:posOffset>3180080</wp:posOffset>
                </wp:positionV>
                <wp:extent cx="1968500" cy="1078865"/>
                <wp:effectExtent l="6350" t="6350" r="6350" b="19685"/>
                <wp:wrapNone/>
                <wp:docPr id="51" name="圆角矩形 51"/>
                <wp:cNvGraphicFramePr/>
                <a:graphic xmlns:a="http://schemas.openxmlformats.org/drawingml/2006/main">
                  <a:graphicData uri="http://schemas.microsoft.com/office/word/2010/wordprocessingShape">
                    <wps:wsp>
                      <wps:cNvSpPr/>
                      <wps:spPr>
                        <a:xfrm>
                          <a:off x="8155940" y="5126355"/>
                          <a:ext cx="1968500" cy="107886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b/>
                                <w:bCs/>
                                <w:lang w:eastAsia="zh-CN"/>
                              </w:rPr>
                              <w:t>不予以办理：</w:t>
                            </w:r>
                            <w:r>
                              <w:rPr>
                                <w:rFonts w:hint="eastAsia"/>
                                <w:lang w:eastAsia="zh-CN"/>
                              </w:rPr>
                              <w:t>退回材料，说明理由，并告知申请人享有依法申请行政复议或者提起行政诉讼的权利。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15.5pt;margin-top:250.4pt;height:84.95pt;width:155pt;z-index:251698176;v-text-anchor:middle;mso-width-relative:page;mso-height-relative:page;" fillcolor="#FFFFFF [3201]" filled="t" stroked="t" coordsize="21600,21600" arcsize="0.166666666666667" o:gfxdata="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Toe3+2AAAAA0BAAAPAAAAAAAAAAEAIAAAACIA&#10;AABkcnMvZG93bnJldi54bWxQSwECFAAUAAAACACHTuJAz9Vbb3sCAADLBAAADgAAAAAAAAABACAA&#10;AAAnAQAAZHJzL2Uyb0RvYy54bWxQSwUGAAAAAAYABgBZAQAAFAYAAAAA&#10;">
                <v:fill on="t" focussize="0,0"/>
                <v:stroke weight="1pt" color="#70AD47 [3209]" miterlimit="8" joinstyle="miter"/>
                <v:imagedata o:title=""/>
                <o:lock v:ext="edit" aspectratio="f"/>
                <v:textbox>
                  <w:txbxContent>
                    <w:p>
                      <w:pPr>
                        <w:jc w:val="center"/>
                        <w:rPr>
                          <w:rFonts w:hint="eastAsia" w:eastAsia="宋体"/>
                          <w:lang w:eastAsia="zh-CN"/>
                        </w:rPr>
                      </w:pPr>
                      <w:r>
                        <w:rPr>
                          <w:rFonts w:hint="eastAsia"/>
                          <w:b/>
                          <w:bCs/>
                          <w:lang w:eastAsia="zh-CN"/>
                        </w:rPr>
                        <w:t>不予以办理：</w:t>
                      </w:r>
                      <w:r>
                        <w:rPr>
                          <w:rFonts w:hint="eastAsia"/>
                          <w:lang w:eastAsia="zh-CN"/>
                        </w:rPr>
                        <w:t>退回材料，说明理由，并告知申请人享有依法申请行政复议或者提起行政诉讼的权利。</w:t>
                      </w:r>
                    </w:p>
                  </w:txbxContent>
                </v:textbox>
              </v:roundrect>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1325245</wp:posOffset>
                </wp:positionH>
                <wp:positionV relativeFrom="paragraph">
                  <wp:posOffset>1917065</wp:posOffset>
                </wp:positionV>
                <wp:extent cx="233045" cy="4445"/>
                <wp:effectExtent l="0" t="46355" r="14605" b="63500"/>
                <wp:wrapNone/>
                <wp:docPr id="52" name="直接箭头连接符 52"/>
                <wp:cNvGraphicFramePr/>
                <a:graphic xmlns:a="http://schemas.openxmlformats.org/drawingml/2006/main">
                  <a:graphicData uri="http://schemas.microsoft.com/office/word/2010/wordprocessingShape">
                    <wps:wsp>
                      <wps:cNvCnPr/>
                      <wps:spPr>
                        <a:xfrm>
                          <a:off x="2207895" y="3841115"/>
                          <a:ext cx="233045" cy="4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4.35pt;margin-top:150.95pt;height:0.35pt;width:18.35pt;z-index:251681792;mso-width-relative:page;mso-height-relative:page;" filled="f" stroked="t" coordsize="21600,21600" o:gfxdata="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9B4j2AAAAAsBAAAPAAAAAAAAAAEAIAAAACIAAABkcnMvZG93bnJl&#10;di54bWxQSwECFAAUAAAACACHTuJA5e0yxP0BAACgAwAADgAAAAAAAAABACAAAAAnAQAAZHJzL2Uy&#10;b0RvYy54bWxQSwUGAAAAAAYABgBZAQAAlgU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6251575</wp:posOffset>
                </wp:positionH>
                <wp:positionV relativeFrom="paragraph">
                  <wp:posOffset>1909445</wp:posOffset>
                </wp:positionV>
                <wp:extent cx="412115" cy="5715"/>
                <wp:effectExtent l="0" t="48260" r="6985" b="60325"/>
                <wp:wrapNone/>
                <wp:docPr id="53" name="直接箭头连接符 53"/>
                <wp:cNvGraphicFramePr/>
                <a:graphic xmlns:a="http://schemas.openxmlformats.org/drawingml/2006/main">
                  <a:graphicData uri="http://schemas.microsoft.com/office/word/2010/wordprocessingShape">
                    <wps:wsp>
                      <wps:cNvCnPr>
                        <a:stCxn id="56" idx="3"/>
                        <a:endCxn id="54" idx="1"/>
                      </wps:cNvCnPr>
                      <wps:spPr>
                        <a:xfrm flipV="1">
                          <a:off x="6611620" y="3844925"/>
                          <a:ext cx="412115" cy="5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92.25pt;margin-top:150.35pt;height:0.45pt;width:32.45pt;z-index:251696128;mso-width-relative:page;mso-height-relative:page;" filled="f" stroked="t" coordsize="21600,21600" o:gfxdata="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Hw9VdoA&#10;AAAMAQAADwAAAAAAAAABACAAAAAiAAAAZHJzL2Rvd25yZXYueG1sUEsBAhQAFAAAAAgAh07iQNVq&#10;HBwdAgAA7AMAAA4AAAAAAAAAAQAgAAAAKQEAAGRycy9lMm9Eb2MueG1sUEsFBgAAAAAGAAYAWQEA&#10;ALgFA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6663690</wp:posOffset>
                </wp:positionH>
                <wp:positionV relativeFrom="paragraph">
                  <wp:posOffset>1052830</wp:posOffset>
                </wp:positionV>
                <wp:extent cx="1672590" cy="1713230"/>
                <wp:effectExtent l="8890" t="8890" r="13970" b="11430"/>
                <wp:wrapNone/>
                <wp:docPr id="54" name="菱形 54"/>
                <wp:cNvGraphicFramePr/>
                <a:graphic xmlns:a="http://schemas.openxmlformats.org/drawingml/2006/main">
                  <a:graphicData uri="http://schemas.microsoft.com/office/word/2010/wordprocessingShape">
                    <wps:wsp>
                      <wps:cNvSpPr/>
                      <wps:spPr>
                        <a:xfrm>
                          <a:off x="7520940" y="3453765"/>
                          <a:ext cx="1672590" cy="1713230"/>
                        </a:xfrm>
                        <a:prstGeom prst="diamond">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b/>
                                <w:bCs/>
                                <w:lang w:eastAsia="zh-CN"/>
                              </w:rPr>
                              <w:t>决定：</w:t>
                            </w:r>
                            <w:r>
                              <w:rPr>
                                <w:rFonts w:hint="eastAsia"/>
                                <w:lang w:eastAsia="zh-CN"/>
                              </w:rPr>
                              <w:t>监管二科做出经营许可决定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524.7pt;margin-top:82.9pt;height:134.9pt;width:131.7pt;z-index:251695104;v-text-anchor:middle;mso-width-relative:page;mso-height-relative:page;" fillcolor="#FFFFFF [3201]" filled="t" stroked="t" coordsize="21600,21600" o:gfxdata="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q8rttoAAAANAQAADwAAAAAAAAABACAAAAAiAAAAZHJzL2Rv&#10;d25yZXYueG1sUEsBAhQAFAAAAAgAh07iQNpapTBxAgAAwwQAAA4AAAAAAAAAAQAgAAAAKQEAAGRy&#10;cy9lMm9Eb2MueG1sUEsFBgAAAAAGAAYAWQEAAAwGAAAAAA==&#10;">
                <v:fill on="t" focussize="0,0"/>
                <v:stroke weight="1pt" color="#70AD47 [3209]" miterlimit="8" joinstyle="miter"/>
                <v:imagedata o:title=""/>
                <o:lock v:ext="edit" aspectratio="f"/>
                <v:textbox>
                  <w:txbxContent>
                    <w:p>
                      <w:pPr>
                        <w:jc w:val="center"/>
                        <w:rPr>
                          <w:rFonts w:hint="eastAsia" w:eastAsia="宋体"/>
                          <w:lang w:eastAsia="zh-CN"/>
                        </w:rPr>
                      </w:pPr>
                      <w:r>
                        <w:rPr>
                          <w:rFonts w:hint="eastAsia"/>
                          <w:b/>
                          <w:bCs/>
                          <w:lang w:eastAsia="zh-CN"/>
                        </w:rPr>
                        <w:t>决定：</w:t>
                      </w:r>
                      <w:r>
                        <w:rPr>
                          <w:rFonts w:hint="eastAsia"/>
                          <w:lang w:eastAsia="zh-CN"/>
                        </w:rPr>
                        <w:t>监管二科做出经营许可决定</w:t>
                      </w:r>
                    </w:p>
                  </w:txbxContent>
                </v:textbox>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4780280</wp:posOffset>
                </wp:positionH>
                <wp:positionV relativeFrom="paragraph">
                  <wp:posOffset>1896745</wp:posOffset>
                </wp:positionV>
                <wp:extent cx="465455" cy="18415"/>
                <wp:effectExtent l="0" t="34290" r="10795" b="61595"/>
                <wp:wrapNone/>
                <wp:docPr id="55" name="直接箭头连接符 55"/>
                <wp:cNvGraphicFramePr/>
                <a:graphic xmlns:a="http://schemas.openxmlformats.org/drawingml/2006/main">
                  <a:graphicData uri="http://schemas.microsoft.com/office/word/2010/wordprocessingShape">
                    <wps:wsp>
                      <wps:cNvCnPr>
                        <a:stCxn id="63" idx="3"/>
                        <a:endCxn id="56" idx="1"/>
                      </wps:cNvCnPr>
                      <wps:spPr>
                        <a:xfrm>
                          <a:off x="5140325" y="3850640"/>
                          <a:ext cx="465455" cy="18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6.4pt;margin-top:149.35pt;height:1.45pt;width:36.65pt;z-index:251694080;mso-width-relative:page;mso-height-relative:page;" filled="f" stroked="t" coordsize="21600,21600" o:gfxdata="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1j1Kw2AAAAAsBAAAP&#10;AAAAAAAAAAEAIAAAACIAAABkcnMvZG93bnJldi54bWxQSwECFAAUAAAACACHTuJAaVqQ2hgCAADj&#10;AwAADgAAAAAAAAABACAAAAAnAQAAZHJzL2Uyb0RvYy54bWxQSwUGAAAAAAYABgBZAQAAsQU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5245735</wp:posOffset>
                </wp:positionH>
                <wp:positionV relativeFrom="paragraph">
                  <wp:posOffset>1550035</wp:posOffset>
                </wp:positionV>
                <wp:extent cx="1005840" cy="730250"/>
                <wp:effectExtent l="6350" t="6350" r="16510" b="6350"/>
                <wp:wrapNone/>
                <wp:docPr id="56" name="矩形 56"/>
                <wp:cNvGraphicFramePr/>
                <a:graphic xmlns:a="http://schemas.openxmlformats.org/drawingml/2006/main">
                  <a:graphicData uri="http://schemas.microsoft.com/office/word/2010/wordprocessingShape">
                    <wps:wsp>
                      <wps:cNvSpPr/>
                      <wps:spPr>
                        <a:xfrm>
                          <a:off x="5742940" y="3517265"/>
                          <a:ext cx="1005840" cy="7302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b/>
                                <w:bCs/>
                                <w:lang w:eastAsia="zh-CN"/>
                              </w:rPr>
                              <w:t>审批：</w:t>
                            </w:r>
                            <w:r>
                              <w:rPr>
                                <w:rFonts w:hint="eastAsia"/>
                                <w:lang w:eastAsia="zh-CN"/>
                              </w:rPr>
                              <w:t>局长提出审批意见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3.05pt;margin-top:122.05pt;height:57.5pt;width:79.2pt;z-index:251693056;v-text-anchor:middle;mso-width-relative:page;mso-height-relative:page;" fillcolor="#FFFFFF [3201]" filled="t" stroked="t" coordsize="21600,21600" o:gfxdata="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JT0IOvbAAAACwEAAA8AAAAAAAAAAQAgAAAAIgAAAGRycy9kb3ducmV2&#10;LnhtbFBLAQIUABQAAAAIAIdO4kAOqN/3awIAAL8EAAAOAAAAAAAAAAEAIAAAACoBAABkcnMvZTJv&#10;RG9jLnhtbFBLBQYAAAAABgAGAFkBAAAHBgAAAAA=&#10;">
                <v:fill on="t" focussize="0,0"/>
                <v:stroke weight="1pt" color="#70AD47 [3209]" miterlimit="8" joinstyle="miter"/>
                <v:imagedata o:title=""/>
                <o:lock v:ext="edit" aspectratio="f"/>
                <v:textbox>
                  <w:txbxContent>
                    <w:p>
                      <w:pPr>
                        <w:jc w:val="center"/>
                        <w:rPr>
                          <w:rFonts w:hint="eastAsia" w:eastAsia="宋体"/>
                          <w:lang w:eastAsia="zh-CN"/>
                        </w:rPr>
                      </w:pPr>
                      <w:r>
                        <w:rPr>
                          <w:rFonts w:hint="eastAsia"/>
                          <w:b/>
                          <w:bCs/>
                          <w:lang w:eastAsia="zh-CN"/>
                        </w:rPr>
                        <w:t>审批：</w:t>
                      </w:r>
                      <w:r>
                        <w:rPr>
                          <w:rFonts w:hint="eastAsia"/>
                          <w:lang w:eastAsia="zh-CN"/>
                        </w:rPr>
                        <w:t>局长提出审批意见</w:t>
                      </w:r>
                    </w:p>
                  </w:txbxContent>
                </v:textbox>
              </v:rect>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3637915</wp:posOffset>
                </wp:positionH>
                <wp:positionV relativeFrom="paragraph">
                  <wp:posOffset>1896745</wp:posOffset>
                </wp:positionV>
                <wp:extent cx="253365" cy="2540"/>
                <wp:effectExtent l="0" t="48260" r="13335" b="63500"/>
                <wp:wrapNone/>
                <wp:docPr id="57" name="直接箭头连接符 57"/>
                <wp:cNvGraphicFramePr/>
                <a:graphic xmlns:a="http://schemas.openxmlformats.org/drawingml/2006/main">
                  <a:graphicData uri="http://schemas.microsoft.com/office/word/2010/wordprocessingShape">
                    <wps:wsp>
                      <wps:cNvCnPr>
                        <a:stCxn id="59" idx="3"/>
                        <a:endCxn id="63" idx="1"/>
                      </wps:cNvCnPr>
                      <wps:spPr>
                        <a:xfrm flipV="1">
                          <a:off x="3997960" y="3834765"/>
                          <a:ext cx="253365" cy="2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86.45pt;margin-top:149.35pt;height:0.2pt;width:19.95pt;z-index:251692032;mso-width-relative:page;mso-height-relative:page;" filled="f" stroked="t" coordsize="21600,21600" o:gfxdata="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OKByPZ&#10;AAAACwEAAA8AAAAAAAAAAQAgAAAAIgAAAGRycy9kb3ducmV2LnhtbFBLAQIUABQAAAAIAIdO4kDI&#10;Iw07HwIAAOwDAAAOAAAAAAAAAAEAIAAAACgBAABkcnMvZTJvRG9jLnhtbFBLBQYAAAAABgAGAFkB&#10;AAC5BQ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3118485</wp:posOffset>
                </wp:positionH>
                <wp:positionV relativeFrom="paragraph">
                  <wp:posOffset>2967990</wp:posOffset>
                </wp:positionV>
                <wp:extent cx="1406525" cy="952500"/>
                <wp:effectExtent l="6350" t="6350" r="15875" b="12700"/>
                <wp:wrapNone/>
                <wp:docPr id="58" name="圆角矩形 58"/>
                <wp:cNvGraphicFramePr/>
                <a:graphic xmlns:a="http://schemas.openxmlformats.org/drawingml/2006/main">
                  <a:graphicData uri="http://schemas.microsoft.com/office/word/2010/wordprocessingShape">
                    <wps:wsp>
                      <wps:cNvSpPr/>
                      <wps:spPr>
                        <a:xfrm>
                          <a:off x="4483735" y="5517515"/>
                          <a:ext cx="1406525" cy="95250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adjustRightInd w:val="0"/>
                              <w:snapToGrid w:val="0"/>
                              <w:spacing w:line="360" w:lineRule="auto"/>
                            </w:pPr>
                            <w:r>
                              <w:rPr>
                                <w:rFonts w:hint="eastAsia"/>
                                <w:b/>
                                <w:bCs/>
                                <w:lang w:eastAsia="zh-CN"/>
                              </w:rPr>
                              <w:t>不予受理：</w:t>
                            </w:r>
                            <w:r>
                              <w:rPr>
                                <w:rFonts w:hint="eastAsia"/>
                              </w:rPr>
                              <w:t>未通过审查的，通知申请人并说明理由</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5.55pt;margin-top:233.7pt;height:75pt;width:110.75pt;z-index:251684864;v-text-anchor:middle;mso-width-relative:page;mso-height-relative:page;" fillcolor="#FFFFFF [3201]" filled="t" stroked="t" coordsize="21600,21600" arcsize="0.166666666666667" o:gfxdata="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4da9x1wAAAAsBAAAPAAAAAAAAAAEAIAAAACIA&#10;AABkcnMvZG93bnJldi54bWxQSwECFAAUAAAACACHTuJAPMrI8HwCAADKBAAADgAAAAAAAAABACAA&#10;AAAmAQAAZHJzL2Uyb0RvYy54bWxQSwUGAAAAAAYABgBZAQAAFAYAAAAA&#10;">
                <v:fill on="t" focussize="0,0"/>
                <v:stroke weight="1pt" color="#70AD47 [3209]" miterlimit="8" joinstyle="miter"/>
                <v:imagedata o:title=""/>
                <o:lock v:ext="edit" aspectratio="f"/>
                <v:textbox>
                  <w:txbxContent>
                    <w:p>
                      <w:pPr>
                        <w:adjustRightInd w:val="0"/>
                        <w:snapToGrid w:val="0"/>
                        <w:spacing w:line="360" w:lineRule="auto"/>
                      </w:pPr>
                      <w:r>
                        <w:rPr>
                          <w:rFonts w:hint="eastAsia"/>
                          <w:b/>
                          <w:bCs/>
                          <w:lang w:eastAsia="zh-CN"/>
                        </w:rPr>
                        <w:t>不予受理：</w:t>
                      </w:r>
                      <w:r>
                        <w:rPr>
                          <w:rFonts w:hint="eastAsia"/>
                        </w:rPr>
                        <w:t>未通过审查的，通知申请人并说明理由</w:t>
                      </w:r>
                    </w:p>
                    <w:p>
                      <w:pPr>
                        <w:jc w:val="center"/>
                      </w:pPr>
                    </w:p>
                  </w:txbxContent>
                </v:textbox>
              </v:roundrect>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1551940</wp:posOffset>
                </wp:positionH>
                <wp:positionV relativeFrom="paragraph">
                  <wp:posOffset>852170</wp:posOffset>
                </wp:positionV>
                <wp:extent cx="2085975" cy="2094230"/>
                <wp:effectExtent l="8890" t="8890" r="19685" b="11430"/>
                <wp:wrapNone/>
                <wp:docPr id="59" name="菱形 59"/>
                <wp:cNvGraphicFramePr/>
                <a:graphic xmlns:a="http://schemas.openxmlformats.org/drawingml/2006/main">
                  <a:graphicData uri="http://schemas.microsoft.com/office/word/2010/wordprocessingShape">
                    <wps:wsp>
                      <wps:cNvSpPr/>
                      <wps:spPr>
                        <a:xfrm>
                          <a:off x="2409190" y="2564765"/>
                          <a:ext cx="2085975" cy="2094230"/>
                        </a:xfrm>
                        <a:prstGeom prst="diamond">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lang w:eastAsia="zh-CN"/>
                              </w:rPr>
                              <w:t>监管二科进行受理并审查经营及储存条件是否合格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22.2pt;margin-top:67.1pt;height:164.9pt;width:164.25pt;z-index:251682816;v-text-anchor:middle;mso-width-relative:page;mso-height-relative:page;" fillcolor="#FFFFFF [3201]" filled="t" stroked="t" coordsize="21600,21600" o:gfxdata="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P7wP2NoAAAALAQAADwAAAAAAAAABACAAAAAiAAAAZHJzL2Rv&#10;d25yZXYueG1sUEsBAhQAFAAAAAgAh07iQN2vwAFxAgAAwwQAAA4AAAAAAAAAAQAgAAAAKQEAAGRy&#10;cy9lMm9Eb2MueG1sUEsFBgAAAAAGAAYAWQEAAAwGAAAAAA==&#10;">
                <v:fill on="t" focussize="0,0"/>
                <v:stroke weight="1pt" color="#70AD47 [3209]" miterlimit="8" joinstyle="miter"/>
                <v:imagedata o:title=""/>
                <o:lock v:ext="edit" aspectratio="f"/>
                <v:textbox>
                  <w:txbxContent>
                    <w:p>
                      <w:pPr>
                        <w:jc w:val="center"/>
                        <w:rPr>
                          <w:rFonts w:hint="eastAsia" w:eastAsia="宋体"/>
                          <w:lang w:eastAsia="zh-CN"/>
                        </w:rPr>
                      </w:pPr>
                      <w:r>
                        <w:rPr>
                          <w:rFonts w:hint="eastAsia"/>
                          <w:lang w:eastAsia="zh-CN"/>
                        </w:rPr>
                        <w:t>监管二科进行受理并审查经营及储存条件是否合格</w:t>
                      </w:r>
                    </w:p>
                  </w:txbxContent>
                </v:textbox>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2596515</wp:posOffset>
                </wp:positionH>
                <wp:positionV relativeFrom="paragraph">
                  <wp:posOffset>2944495</wp:posOffset>
                </wp:positionV>
                <wp:extent cx="455930" cy="459105"/>
                <wp:effectExtent l="5080" t="0" r="12065" b="58420"/>
                <wp:wrapNone/>
                <wp:docPr id="60" name="肘形连接符 60"/>
                <wp:cNvGraphicFramePr/>
                <a:graphic xmlns:a="http://schemas.openxmlformats.org/drawingml/2006/main">
                  <a:graphicData uri="http://schemas.microsoft.com/office/word/2010/wordprocessingShape">
                    <wps:wsp>
                      <wps:cNvCnPr>
                        <a:stCxn id="59" idx="2"/>
                      </wps:cNvCnPr>
                      <wps:spPr>
                        <a:xfrm rot="5400000" flipV="1">
                          <a:off x="3559810" y="4805680"/>
                          <a:ext cx="455930" cy="45910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flip:y;margin-left:204.45pt;margin-top:231.85pt;height:36.15pt;width:35.9pt;rotation:-5898240f;z-index:251683840;mso-width-relative:page;mso-height-relative:page;" filled="f" stroked="t" coordsize="21600,21600" o:gfxdata="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s349NwAAAALAQAA&#10;DwAAAAAAAAABACAAAAAiAAAAZHJzL2Rvd25yZXYueG1sUEsBAhQAFAAAAAgAh07iQC48kwsVAgAA&#10;1wMAAA4AAAAAAAAAAQAgAAAAKwEAAGRycy9lMm9Eb2MueG1sUEsFBgAAAAAGAAYAWQEAALIFAAAA&#10;AA==&#10;">
                <v:fill on="f" focussize="0,0"/>
                <v:stroke weight="0.5pt" color="#5B9BD5 [3204]" miterlimit="8" joinstyle="miter" endarrow="open"/>
                <v:imagedata o:title=""/>
                <o:lock v:ext="edit" aspectratio="f"/>
              </v:shape>
            </w:pict>
          </mc:Fallback>
        </mc:AlternateContent>
      </w:r>
      <w:r>
        <w:rPr>
          <w:rFonts w:hint="eastAsia"/>
          <w:lang w:val="en-US" w:eastAsia="zh-CN"/>
        </w:rPr>
        <w:t xml:space="preserve">                      </w:t>
      </w: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92032" behindDoc="0" locked="0" layoutInCell="1" allowOverlap="1">
                <wp:simplePos x="0" y="0"/>
                <wp:positionH relativeFrom="column">
                  <wp:posOffset>7332980</wp:posOffset>
                </wp:positionH>
                <wp:positionV relativeFrom="paragraph">
                  <wp:posOffset>140335</wp:posOffset>
                </wp:positionV>
                <wp:extent cx="683895" cy="349250"/>
                <wp:effectExtent l="5080" t="49530" r="7620" b="9525"/>
                <wp:wrapNone/>
                <wp:docPr id="64" name="肘形连接符 64"/>
                <wp:cNvGraphicFramePr/>
                <a:graphic xmlns:a="http://schemas.openxmlformats.org/drawingml/2006/main">
                  <a:graphicData uri="http://schemas.microsoft.com/office/word/2010/wordprocessingShape">
                    <wps:wsp>
                      <wps:cNvCnPr>
                        <a:stCxn id="54" idx="0"/>
                        <a:endCxn id="47" idx="1"/>
                      </wps:cNvCnPr>
                      <wps:spPr>
                        <a:xfrm rot="16200000">
                          <a:off x="7673975" y="2453005"/>
                          <a:ext cx="683895" cy="34925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margin-left:577.4pt;margin-top:11.05pt;height:27.5pt;width:53.85pt;rotation:-5898240f;z-index:251692032;mso-width-relative:page;mso-height-relative:page;" filled="f" stroked="t" coordsize="21600,21600" o:gfxdata="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y4/ZF&#10;2wAAAAsBAAAPAAAAAAAAAAEAIAAAACIAAABkcnMvZG93bnJldi54bWxQSwECFAAUAAAACACHTuJA&#10;XLX/1R4CAADpAwAADgAAAAAAAAABACAAAAAqAQAAZHJzL2Uyb0RvYy54bWxQSwUGAAAAAAYABgBZ&#10;AQAAugU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4335145</wp:posOffset>
                </wp:positionH>
                <wp:positionV relativeFrom="paragraph">
                  <wp:posOffset>337185</wp:posOffset>
                </wp:positionV>
                <wp:extent cx="635" cy="776605"/>
                <wp:effectExtent l="48895" t="0" r="64770" b="4445"/>
                <wp:wrapNone/>
                <wp:docPr id="62" name="直接箭头连接符 62"/>
                <wp:cNvGraphicFramePr/>
                <a:graphic xmlns:a="http://schemas.openxmlformats.org/drawingml/2006/main">
                  <a:graphicData uri="http://schemas.microsoft.com/office/word/2010/wordprocessingShape">
                    <wps:wsp>
                      <wps:cNvCnPr>
                        <a:endCxn id="63" idx="0"/>
                      </wps:cNvCnPr>
                      <wps:spPr>
                        <a:xfrm>
                          <a:off x="4959985" y="2734310"/>
                          <a:ext cx="635" cy="7766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1.35pt;margin-top:26.55pt;height:61.15pt;width:0.05pt;z-index:251689984;mso-width-relative:page;mso-height-relative:page;" filled="f" stroked="t" coordsize="21600,21600" o:gfxdata="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L4Lt9cAAAAKAQAADwAAAAAAAAABACAAAAAi&#10;AAAAZHJzL2Rvd25yZXYueG1sUEsBAhQAFAAAAAgAh07iQG4Q5OgLAgAAxwMAAA4AAAAAAAAAAQAg&#10;AAAAJgEAAGRycy9lMm9Eb2MueG1sUEsFBgAAAAAGAAYAWQEAAKMFAAAAAA==&#10;">
                <v:fill on="f" focussize="0,0"/>
                <v:stroke weight="0.5pt" color="#5B9BD5 [3204]" miterlimit="8" joinstyle="miter" endarrow="open"/>
                <v:imagedata o:title=""/>
                <o:lock v:ext="edit" aspectratio="f"/>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91008" behindDoc="0" locked="0" layoutInCell="1" allowOverlap="1">
                <wp:simplePos x="0" y="0"/>
                <wp:positionH relativeFrom="column">
                  <wp:posOffset>3891280</wp:posOffset>
                </wp:positionH>
                <wp:positionV relativeFrom="paragraph">
                  <wp:posOffset>123190</wp:posOffset>
                </wp:positionV>
                <wp:extent cx="889000" cy="772795"/>
                <wp:effectExtent l="6350" t="6350" r="19050" b="20955"/>
                <wp:wrapNone/>
                <wp:docPr id="63" name="矩形 63"/>
                <wp:cNvGraphicFramePr/>
                <a:graphic xmlns:a="http://schemas.openxmlformats.org/drawingml/2006/main">
                  <a:graphicData uri="http://schemas.microsoft.com/office/word/2010/wordprocessingShape">
                    <wps:wsp>
                      <wps:cNvSpPr/>
                      <wps:spPr>
                        <a:xfrm>
                          <a:off x="4229735" y="3348355"/>
                          <a:ext cx="889000" cy="77279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b/>
                                <w:bCs/>
                                <w:lang w:eastAsia="zh-CN"/>
                              </w:rPr>
                              <w:t>审核：</w:t>
                            </w:r>
                            <w:r>
                              <w:rPr>
                                <w:rFonts w:hint="eastAsia"/>
                                <w:lang w:eastAsia="zh-CN"/>
                              </w:rPr>
                              <w:t>主管局长提出审核意见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6.4pt;margin-top:9.7pt;height:60.85pt;width:70pt;z-index:251691008;v-text-anchor:middle;mso-width-relative:page;mso-height-relative:page;" fillcolor="#FFFFFF [3201]" filled="t" stroked="t" coordsize="21600,21600" o:gfxdata="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7y18NgAAAAKAQAADwAAAAAAAAABACAAAAAiAAAAZHJzL2Rvd25yZXYu&#10;eG1sUEsBAhQAFAAAAAgAh07iQH3BPEltAgAAvgQAAA4AAAAAAAAAAQAgAAAAJwEAAGRycy9lMm9E&#10;b2MueG1sUEsFBgAAAAAGAAYAWQEAAAYGAAAAAA==&#10;">
                <v:fill on="t" focussize="0,0"/>
                <v:stroke weight="1pt" color="#70AD47 [3209]" miterlimit="8" joinstyle="miter"/>
                <v:imagedata o:title=""/>
                <o:lock v:ext="edit" aspectratio="f"/>
                <v:textbox>
                  <w:txbxContent>
                    <w:p>
                      <w:pPr>
                        <w:jc w:val="center"/>
                        <w:rPr>
                          <w:rFonts w:hint="eastAsia" w:eastAsia="宋体"/>
                          <w:lang w:eastAsia="zh-CN"/>
                        </w:rPr>
                      </w:pPr>
                      <w:r>
                        <w:rPr>
                          <w:rFonts w:hint="eastAsia"/>
                          <w:b/>
                          <w:bCs/>
                          <w:lang w:eastAsia="zh-CN"/>
                        </w:rPr>
                        <w:t>审核：</w:t>
                      </w:r>
                      <w:r>
                        <w:rPr>
                          <w:rFonts w:hint="eastAsia"/>
                          <w:lang w:eastAsia="zh-CN"/>
                        </w:rPr>
                        <w:t>主管局长提出审核意见</w:t>
                      </w:r>
                    </w:p>
                  </w:txbxContent>
                </v:textbox>
              </v:rect>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left"/>
        <w:rPr>
          <w:rFonts w:hint="eastAsia" w:ascii="黑体" w:hAnsi="黑体" w:eastAsia="黑体" w:cs="黑体"/>
          <w:sz w:val="21"/>
          <w:szCs w:val="21"/>
          <w:lang w:val="en-US" w:eastAsia="zh-CN"/>
        </w:rPr>
      </w:pPr>
    </w:p>
    <w:sectPr>
      <w:pgSz w:w="16838" w:h="11906" w:orient="landscape"/>
      <w:pgMar w:top="1800" w:right="567" w:bottom="180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B1B68"/>
    <w:rsid w:val="0B60179A"/>
    <w:rsid w:val="1A807EA4"/>
    <w:rsid w:val="50B45CA9"/>
    <w:rsid w:val="57915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金遇梁缘</cp:lastModifiedBy>
  <dcterms:modified xsi:type="dcterms:W3CDTF">2019-05-18T05:05:37Z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