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F6" w:rsidRPr="00513D83" w:rsidRDefault="004159F6" w:rsidP="00D54E11">
      <w:pPr>
        <w:ind w:firstLineChars="200" w:firstLine="720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对非法制植毒品植物强制制止铲除执法流程图</w:t>
      </w:r>
    </w:p>
    <w:bookmarkEnd w:id="0"/>
    <w:p w:rsidR="004159F6" w:rsidRDefault="004159F6" w:rsidP="0068057C">
      <w:pPr>
        <w:tabs>
          <w:tab w:val="left" w:pos="2735"/>
          <w:tab w:val="center" w:pos="4153"/>
        </w:tabs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/>
          <w:sz w:val="28"/>
          <w:szCs w:val="28"/>
        </w:rPr>
        <w:tab/>
      </w:r>
    </w:p>
    <w:p w:rsidR="004159F6" w:rsidRDefault="004159F6" w:rsidP="0068057C">
      <w:pPr>
        <w:tabs>
          <w:tab w:val="left" w:pos="2735"/>
          <w:tab w:val="center" w:pos="4153"/>
        </w:tabs>
        <w:jc w:val="left"/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rect id="矩形 45" o:spid="_x0000_s1026" style="position:absolute;margin-left:161.25pt;margin-top:23.4pt;width:120.75pt;height:39.15pt;z-index:251650560;visibility:visible;v-text-anchor:middle" strokeweight="1pt">
            <v:textbox>
              <w:txbxContent>
                <w:p w:rsidR="004159F6" w:rsidRDefault="004159F6" w:rsidP="009C3B31">
                  <w:pPr>
                    <w:jc w:val="center"/>
                  </w:pPr>
                  <w:r>
                    <w:rPr>
                      <w:rFonts w:hint="eastAsia"/>
                    </w:rPr>
                    <w:t>发现非法种植毒品</w:t>
                  </w:r>
                </w:p>
              </w:txbxContent>
            </v:textbox>
          </v:rect>
        </w:pict>
      </w:r>
      <w:r>
        <w:rPr>
          <w:noProof/>
        </w:rPr>
        <w:pict>
          <v:rect id="矩形 51" o:spid="_x0000_s1027" style="position:absolute;margin-left:20.25pt;margin-top:7.8pt;width:95.25pt;height:67.3pt;z-index:251652608;visibility:visible;v-text-anchor:middle" strokeweight="1pt">
            <v:textbox>
              <w:txbxContent>
                <w:p w:rsidR="004159F6" w:rsidRDefault="004159F6" w:rsidP="006523F6">
                  <w:pPr>
                    <w:jc w:val="center"/>
                  </w:pPr>
                  <w:r>
                    <w:rPr>
                      <w:rFonts w:hint="eastAsia"/>
                    </w:rPr>
                    <w:t>告知自行铲除或强制铲除</w:t>
                  </w:r>
                </w:p>
              </w:txbxContent>
            </v:textbox>
          </v:rect>
        </w:pict>
      </w:r>
    </w:p>
    <w:p w:rsidR="004159F6" w:rsidRPr="00D54E11" w:rsidRDefault="004159F6" w:rsidP="00D54E11">
      <w:pPr>
        <w:tabs>
          <w:tab w:val="left" w:pos="2475"/>
          <w:tab w:val="left" w:pos="5840"/>
          <w:tab w:val="left" w:pos="6165"/>
        </w:tabs>
        <w:rPr>
          <w:rFonts w:ascii="仿宋" w:eastAsia="仿宋" w:hAnsi="仿宋"/>
          <w:sz w:val="18"/>
          <w:szCs w:val="18"/>
        </w:rPr>
      </w:pPr>
      <w:r>
        <w:rPr>
          <w:noProof/>
        </w:rPr>
        <w:pict>
          <v:rect id="矩形 77" o:spid="_x0000_s1028" style="position:absolute;left:0;text-align:left;margin-left:364.5pt;margin-top:2.85pt;width:87.75pt;height:24.75pt;z-index:251658752;visibility:visible;v-text-anchor:middle" strokeweight="1pt">
            <v:textbox>
              <w:txbxContent>
                <w:p w:rsidR="004159F6" w:rsidRPr="00513D83" w:rsidRDefault="004159F6" w:rsidP="00C26D84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移交司法机关</w:t>
                  </w:r>
                </w:p>
              </w:txbxContent>
            </v:textbox>
          </v:rect>
        </w:pict>
      </w: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/>
          <w:sz w:val="28"/>
          <w:szCs w:val="28"/>
        </w:rPr>
        <w:tab/>
      </w:r>
      <w:r w:rsidRPr="00D54E11">
        <w:rPr>
          <w:rFonts w:ascii="仿宋" w:eastAsia="仿宋" w:hAnsi="仿宋" w:hint="eastAsia"/>
          <w:sz w:val="18"/>
          <w:szCs w:val="18"/>
        </w:rPr>
        <w:t>触犯刑法规定</w:t>
      </w:r>
      <w:r w:rsidRPr="00D54E11">
        <w:rPr>
          <w:rFonts w:ascii="仿宋" w:eastAsia="仿宋" w:hAnsi="仿宋"/>
          <w:sz w:val="18"/>
          <w:szCs w:val="18"/>
        </w:rPr>
        <w:tab/>
      </w:r>
    </w:p>
    <w:p w:rsidR="004159F6" w:rsidRPr="0068057C" w:rsidRDefault="004159F6" w:rsidP="0068057C">
      <w:pPr>
        <w:tabs>
          <w:tab w:val="left" w:pos="6165"/>
        </w:tabs>
        <w:rPr>
          <w:rFonts w:ascii="仿宋" w:eastAsia="仿宋" w:hAnsi="仿宋"/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79" o:spid="_x0000_s1029" type="#_x0000_t32" style="position:absolute;left:0;text-align:left;margin-left:113.25pt;margin-top:2.25pt;width:48.75pt;height:.75pt;flip:x y;z-index:251660800;visibility:visible" strokeweight=".5pt">
            <v:stroke endarrow="block" joinstyle="miter"/>
          </v:shape>
        </w:pict>
      </w:r>
      <w:r>
        <w:rPr>
          <w:noProof/>
        </w:rPr>
        <w:pict>
          <v:shape id="直接箭头连接符 78" o:spid="_x0000_s1030" type="#_x0000_t32" style="position:absolute;left:0;text-align:left;margin-left:282pt;margin-top:2.25pt;width:83.25pt;height:.75pt;flip:y;z-index:251659776;visibility:visible" strokeweight=".5pt">
            <v:stroke endarrow="block" joinstyle="miter"/>
          </v:shape>
        </w:pict>
      </w:r>
      <w:r>
        <w:rPr>
          <w:rFonts w:ascii="仿宋" w:eastAsia="仿宋" w:hAnsi="仿宋"/>
          <w:sz w:val="28"/>
          <w:szCs w:val="28"/>
        </w:rPr>
        <w:tab/>
      </w:r>
    </w:p>
    <w:p w:rsidR="004159F6" w:rsidRPr="006E6214" w:rsidRDefault="004159F6" w:rsidP="006E6214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shape id="直接箭头连接符 82" o:spid="_x0000_s1031" type="#_x0000_t32" style="position:absolute;left:0;text-align:left;margin-left:222.75pt;margin-top:.9pt;width:.75pt;height:54.75pt;z-index:251662848;visibility:visible" strokeweight=".5pt">
            <v:stroke endarrow="block" joinstyle="miter"/>
          </v:shape>
        </w:pict>
      </w:r>
      <w:r>
        <w:rPr>
          <w:noProof/>
        </w:rPr>
        <w:pict>
          <v:line id="直接连接符 72" o:spid="_x0000_s1032" style="position:absolute;left:0;text-align:left;flip:x;z-index:251657728;visibility:visible" from="62.25pt,12.15pt" to="63pt,68.4pt" strokeweight=".5pt">
            <v:stroke joinstyle="miter"/>
          </v:line>
        </w:pict>
      </w:r>
    </w:p>
    <w:p w:rsidR="004159F6" w:rsidRPr="00D54E11" w:rsidRDefault="004159F6" w:rsidP="00D54E11">
      <w:pPr>
        <w:tabs>
          <w:tab w:val="left" w:pos="1515"/>
        </w:tabs>
        <w:rPr>
          <w:rFonts w:ascii="仿宋" w:eastAsia="仿宋" w:hAnsi="仿宋"/>
          <w:szCs w:val="21"/>
        </w:rPr>
      </w:pPr>
      <w:r>
        <w:rPr>
          <w:rFonts w:ascii="仿宋" w:eastAsia="仿宋" w:hAnsi="仿宋"/>
          <w:sz w:val="28"/>
          <w:szCs w:val="28"/>
        </w:rPr>
        <w:tab/>
      </w:r>
      <w:r w:rsidRPr="00D54E11">
        <w:rPr>
          <w:rFonts w:ascii="仿宋" w:eastAsia="仿宋" w:hAnsi="仿宋" w:hint="eastAsia"/>
          <w:szCs w:val="21"/>
        </w:rPr>
        <w:t>抗拒</w:t>
      </w:r>
    </w:p>
    <w:p w:rsidR="004159F6" w:rsidRPr="006E6214" w:rsidRDefault="004159F6" w:rsidP="006E6214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rect id="矩形 49" o:spid="_x0000_s1033" style="position:absolute;left:0;text-align:left;margin-left:171pt;margin-top:7.8pt;width:120.75pt;height:31.2pt;z-index:251651584;visibility:visible;v-text-anchor:middle" strokeweight="1pt">
            <v:textbox>
              <w:txbxContent>
                <w:p w:rsidR="004159F6" w:rsidRDefault="004159F6" w:rsidP="0068057C">
                  <w:pPr>
                    <w:ind w:firstLineChars="400" w:firstLine="840"/>
                  </w:pPr>
                  <w:r>
                    <w:rPr>
                      <w:rFonts w:hint="eastAsia"/>
                    </w:rPr>
                    <w:t>报批</w:t>
                  </w:r>
                </w:p>
              </w:txbxContent>
            </v:textbox>
          </v:rect>
        </w:pict>
      </w:r>
      <w:r>
        <w:rPr>
          <w:noProof/>
        </w:rPr>
        <w:pict>
          <v:shape id="直接箭头连接符 81" o:spid="_x0000_s1034" type="#_x0000_t32" style="position:absolute;left:0;text-align:left;margin-left:60.75pt;margin-top:21.6pt;width:109.5pt;height:.75pt;flip:y;z-index:251661824;visibility:visible" strokeweight=".5pt">
            <v:stroke endarrow="block" joinstyle="miter"/>
          </v:shape>
        </w:pict>
      </w:r>
    </w:p>
    <w:p w:rsidR="004159F6" w:rsidRPr="006E6214" w:rsidRDefault="004159F6" w:rsidP="006523F6">
      <w:pPr>
        <w:jc w:val="center"/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shape id="_x0000_s1035" type="#_x0000_t32" style="position:absolute;left:0;text-align:left;margin-left:225pt;margin-top:7.8pt;width:0;height:21pt;z-index:251666944;visibility:visible" strokeweight=".5pt">
            <v:stroke endarrow="block" joinstyle="miter"/>
          </v:shape>
        </w:pict>
      </w:r>
      <w:r>
        <w:rPr>
          <w:noProof/>
        </w:rPr>
        <w:pict>
          <v:rect id="矩形 56" o:spid="_x0000_s1036" style="position:absolute;left:0;text-align:left;margin-left:171pt;margin-top:23.4pt;width:116.25pt;height:35.85pt;z-index:251655680;visibility:visible;mso-position-horizontal-relative:margin;v-text-anchor:middle" strokeweight="1pt">
            <v:textbox>
              <w:txbxContent>
                <w:p w:rsidR="004159F6" w:rsidRDefault="004159F6" w:rsidP="00D54E11">
                  <w:r>
                    <w:rPr>
                      <w:rFonts w:hint="eastAsia"/>
                    </w:rPr>
                    <w:t>告知强制法规、理由</w:t>
                  </w:r>
                </w:p>
              </w:txbxContent>
            </v:textbox>
            <w10:wrap anchorx="margin"/>
          </v:rect>
        </w:pict>
      </w:r>
    </w:p>
    <w:p w:rsidR="004159F6" w:rsidRPr="006E6214" w:rsidRDefault="004159F6" w:rsidP="006E6214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shape id="直接箭头连接符 55" o:spid="_x0000_s1037" type="#_x0000_t32" style="position:absolute;left:0;text-align:left;margin-left:225pt;margin-top:23.4pt;width:0;height:21pt;z-index:251654656;visibility:visible" strokeweight=".5pt">
            <v:stroke endarrow="block" joinstyle="miter"/>
          </v:shape>
        </w:pict>
      </w:r>
    </w:p>
    <w:p w:rsidR="004159F6" w:rsidRPr="006E6214" w:rsidRDefault="004159F6" w:rsidP="00CB7EFC">
      <w:pPr>
        <w:tabs>
          <w:tab w:val="left" w:pos="6420"/>
        </w:tabs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rect id="矩形 61" o:spid="_x0000_s1038" style="position:absolute;left:0;text-align:left;margin-left:171pt;margin-top:15.6pt;width:118.5pt;height:21pt;z-index:251656704;visibility:visible;mso-position-horizontal-relative:margin;v-text-anchor:middle" strokeweight="1pt">
            <v:textbox style="mso-next-textbox:#矩形 61">
              <w:txbxContent>
                <w:p w:rsidR="004159F6" w:rsidRPr="00513D83" w:rsidRDefault="004159F6" w:rsidP="00D54E11">
                  <w:pPr>
                    <w:ind w:firstLineChars="150" w:firstLine="360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听取陈述申辩</w:t>
                  </w:r>
                </w:p>
              </w:txbxContent>
            </v:textbox>
            <w10:wrap anchorx="margin"/>
          </v:rect>
        </w:pict>
      </w:r>
    </w:p>
    <w:p w:rsidR="004159F6" w:rsidRPr="006E6214" w:rsidRDefault="004159F6" w:rsidP="006E6214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shape id="直接箭头连接符 54" o:spid="_x0000_s1039" type="#_x0000_t32" style="position:absolute;left:0;text-align:left;margin-left:225pt;margin-top:7.8pt;width:0;height:21pt;z-index:251653632;visibility:visible" strokeweight=".5pt">
            <v:stroke endarrow="block" joinstyle="miter"/>
          </v:shape>
        </w:pict>
      </w:r>
    </w:p>
    <w:p w:rsidR="004159F6" w:rsidRPr="006E6214" w:rsidRDefault="004159F6" w:rsidP="006E6214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rect id="矩形 10" o:spid="_x0000_s1040" style="position:absolute;left:0;text-align:left;margin-left:180pt;margin-top:0;width:113.25pt;height:33pt;z-index:251648512;visibility:visible;mso-position-horizontal-relative:margin;v-text-anchor:middle" strokeweight="1pt">
            <v:textbox>
              <w:txbxContent>
                <w:p w:rsidR="004159F6" w:rsidRPr="00513D83" w:rsidRDefault="004159F6" w:rsidP="00C26D84">
                  <w:pPr>
                    <w:ind w:firstLineChars="300" w:firstLine="720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决定</w:t>
                  </w:r>
                </w:p>
              </w:txbxContent>
            </v:textbox>
            <w10:wrap anchorx="margin"/>
          </v:rect>
        </w:pict>
      </w:r>
    </w:p>
    <w:p w:rsidR="004159F6" w:rsidRPr="00C26D84" w:rsidRDefault="004159F6" w:rsidP="00C26D84">
      <w:pPr>
        <w:tabs>
          <w:tab w:val="left" w:pos="4610"/>
        </w:tabs>
        <w:rPr>
          <w:rFonts w:ascii="仿宋" w:eastAsia="仿宋" w:hAnsi="仿宋"/>
          <w:szCs w:val="21"/>
        </w:rPr>
      </w:pPr>
      <w:r>
        <w:rPr>
          <w:noProof/>
        </w:rPr>
        <w:pict>
          <v:shape id="直接箭头连接符 83" o:spid="_x0000_s1041" type="#_x0000_t32" style="position:absolute;left:0;text-align:left;margin-left:225pt;margin-top:0;width:0;height:39pt;z-index:251663872;visibility:visible" strokeweight=".5pt">
            <v:stroke endarrow="block" joinstyle="miter"/>
          </v:shape>
        </w:pict>
      </w:r>
      <w:r>
        <w:rPr>
          <w:rFonts w:ascii="仿宋" w:eastAsia="仿宋" w:hAnsi="仿宋"/>
          <w:sz w:val="28"/>
          <w:szCs w:val="28"/>
        </w:rPr>
        <w:tab/>
      </w:r>
      <w:r w:rsidRPr="00C26D84">
        <w:rPr>
          <w:rFonts w:ascii="仿宋" w:eastAsia="仿宋" w:hAnsi="仿宋" w:hint="eastAsia"/>
          <w:szCs w:val="21"/>
        </w:rPr>
        <w:t>制作书面决定书</w:t>
      </w:r>
    </w:p>
    <w:p w:rsidR="004159F6" w:rsidRPr="006E6214" w:rsidRDefault="004159F6" w:rsidP="006E6214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rect id="矩形 14" o:spid="_x0000_s1042" style="position:absolute;left:0;text-align:left;margin-left:180pt;margin-top:23.4pt;width:114pt;height:32.25pt;z-index:251649536;visibility:visible;v-text-anchor:middle" strokeweight="1pt">
            <v:textbox>
              <w:txbxContent>
                <w:p w:rsidR="004159F6" w:rsidRPr="00513D83" w:rsidRDefault="004159F6" w:rsidP="0068057C">
                  <w:pPr>
                    <w:ind w:firstLineChars="200" w:firstLine="480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书面告知</w:t>
                  </w:r>
                </w:p>
              </w:txbxContent>
            </v:textbox>
          </v:rect>
        </w:pict>
      </w:r>
    </w:p>
    <w:p w:rsidR="004159F6" w:rsidRPr="006E6214" w:rsidRDefault="004159F6" w:rsidP="006E6214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shape id="直接箭头连接符 84" o:spid="_x0000_s1043" type="#_x0000_t32" style="position:absolute;left:0;text-align:left;margin-left:234pt;margin-top:23.4pt;width:0;height:21pt;z-index:251664896;visibility:visible" strokeweight=".5pt">
            <v:stroke endarrow="block" joinstyle="miter"/>
          </v:shape>
        </w:pict>
      </w:r>
    </w:p>
    <w:p w:rsidR="004159F6" w:rsidRPr="006E6214" w:rsidRDefault="004159F6" w:rsidP="006E6214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rect id="矩形 85" o:spid="_x0000_s1044" style="position:absolute;left:0;text-align:left;margin-left:180pt;margin-top:15.6pt;width:114pt;height:32.25pt;z-index:251665920;visibility:visible;v-text-anchor:middle" strokeweight="1pt">
            <v:textbox>
              <w:txbxContent>
                <w:p w:rsidR="004159F6" w:rsidRPr="00513D83" w:rsidRDefault="004159F6" w:rsidP="00C26D84">
                  <w:pPr>
                    <w:ind w:firstLineChars="100" w:firstLine="240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强制执行铲除</w:t>
                  </w:r>
                </w:p>
              </w:txbxContent>
            </v:textbox>
          </v:rect>
        </w:pict>
      </w:r>
    </w:p>
    <w:p w:rsidR="004159F6" w:rsidRPr="006E6214" w:rsidRDefault="004159F6" w:rsidP="006E6214">
      <w:pPr>
        <w:rPr>
          <w:rFonts w:ascii="仿宋" w:eastAsia="仿宋" w:hAnsi="仿宋"/>
          <w:sz w:val="28"/>
          <w:szCs w:val="28"/>
        </w:rPr>
      </w:pPr>
    </w:p>
    <w:p w:rsidR="004159F6" w:rsidRPr="006E6214" w:rsidRDefault="004159F6" w:rsidP="006E6214">
      <w:pPr>
        <w:rPr>
          <w:rFonts w:ascii="仿宋" w:eastAsia="仿宋" w:hAnsi="仿宋"/>
          <w:sz w:val="28"/>
          <w:szCs w:val="28"/>
        </w:rPr>
      </w:pPr>
    </w:p>
    <w:p w:rsidR="004159F6" w:rsidRPr="006E6214" w:rsidRDefault="004159F6" w:rsidP="006E6214">
      <w:pPr>
        <w:rPr>
          <w:rFonts w:ascii="仿宋" w:eastAsia="仿宋" w:hAnsi="仿宋"/>
          <w:sz w:val="28"/>
          <w:szCs w:val="28"/>
        </w:rPr>
      </w:pPr>
    </w:p>
    <w:p w:rsidR="004159F6" w:rsidRPr="006E6214" w:rsidRDefault="004159F6" w:rsidP="006E6214">
      <w:pPr>
        <w:rPr>
          <w:rFonts w:ascii="仿宋" w:eastAsia="仿宋" w:hAnsi="仿宋"/>
          <w:sz w:val="28"/>
          <w:szCs w:val="28"/>
        </w:rPr>
      </w:pPr>
    </w:p>
    <w:sectPr w:rsidR="004159F6" w:rsidRPr="006E6214" w:rsidSect="003602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032"/>
    <w:rsid w:val="00007685"/>
    <w:rsid w:val="00360228"/>
    <w:rsid w:val="003A5E48"/>
    <w:rsid w:val="004159F6"/>
    <w:rsid w:val="004E795E"/>
    <w:rsid w:val="00513D83"/>
    <w:rsid w:val="005D2603"/>
    <w:rsid w:val="00640E2D"/>
    <w:rsid w:val="006523F6"/>
    <w:rsid w:val="0068057C"/>
    <w:rsid w:val="006E6214"/>
    <w:rsid w:val="007F7996"/>
    <w:rsid w:val="00847563"/>
    <w:rsid w:val="00890032"/>
    <w:rsid w:val="009C3B31"/>
    <w:rsid w:val="00A92D12"/>
    <w:rsid w:val="00B23315"/>
    <w:rsid w:val="00B910A2"/>
    <w:rsid w:val="00BE1996"/>
    <w:rsid w:val="00C26D84"/>
    <w:rsid w:val="00CB7EFC"/>
    <w:rsid w:val="00D54E11"/>
    <w:rsid w:val="00EF617F"/>
    <w:rsid w:val="00FD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22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12</Words>
  <Characters>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对非法制植毒品植物强制制止铲除执法流程图</dc:title>
  <dc:subject/>
  <dc:creator>杨 乐</dc:creator>
  <cp:keywords/>
  <dc:description/>
  <cp:lastModifiedBy>lenovo</cp:lastModifiedBy>
  <cp:revision>2</cp:revision>
  <dcterms:created xsi:type="dcterms:W3CDTF">2019-12-25T00:27:00Z</dcterms:created>
  <dcterms:modified xsi:type="dcterms:W3CDTF">2019-12-25T00:27:00Z</dcterms:modified>
</cp:coreProperties>
</file>