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E354A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5：</w:t>
      </w:r>
    </w:p>
    <w:p w14:paraId="38BBB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抚顺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县农业社会化服务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主体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备案表</w:t>
      </w:r>
    </w:p>
    <w:tbl>
      <w:tblPr>
        <w:tblStyle w:val="2"/>
        <w:tblpPr w:leftFromText="180" w:rightFromText="180" w:vertAnchor="text" w:horzAnchor="page" w:tblpX="1958" w:tblpY="549"/>
        <w:tblOverlap w:val="never"/>
        <w:tblW w:w="807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830"/>
        <w:gridCol w:w="1721"/>
        <w:gridCol w:w="247"/>
        <w:gridCol w:w="2132"/>
        <w:gridCol w:w="1540"/>
      </w:tblGrid>
      <w:tr w14:paraId="1DA91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178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资质核实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38CD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主体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188E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1ABE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统一社会信用代码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EAEA6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5BE4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13B1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6C95C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注册地址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F37E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2054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办公地址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4A694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C163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1CB38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77D1B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负责人姓名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32BD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5447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0661F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44FD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83E1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FAE5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主体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类型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EB6E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52EC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负责人联系电话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7645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7722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A78A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农机具设备</w:t>
            </w:r>
          </w:p>
        </w:tc>
        <w:tc>
          <w:tcPr>
            <w:tcW w:w="74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3F9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机具信息</w:t>
            </w:r>
          </w:p>
        </w:tc>
      </w:tr>
      <w:tr w14:paraId="35FC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2BE8B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65F5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耕地机具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988C2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78085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3E9C5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073A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种地机具（大型）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7C418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33D54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A54B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BF6A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种地机具（小型）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1ECAC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0FCF5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D136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2FA5E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植保机具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F4EEA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19A6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B72A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F51E9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收割机具（玉米）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54BA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0F193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976F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E0B19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  <w:t>收割机具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  <w:t>谷子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  <w:t>/大豆)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AB6C9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6E6D6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9CAF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3B83F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收割机具（花生）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E564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7C62D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BA119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907BE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无人机植保机具</w:t>
            </w:r>
          </w:p>
        </w:tc>
        <w:tc>
          <w:tcPr>
            <w:tcW w:w="56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A55D1">
            <w:pPr>
              <w:spacing w:line="24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台（套）</w:t>
            </w:r>
          </w:p>
        </w:tc>
      </w:tr>
      <w:tr w14:paraId="75D05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54468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6F10"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根据购买发票（或二手交易合同）原件、机具作业图片。</w:t>
            </w:r>
          </w:p>
        </w:tc>
      </w:tr>
      <w:tr w14:paraId="0BF0D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A39D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作业人员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19A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作业人员姓名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BA90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0A4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驾驶或操作资格证书名称与资质级别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CD60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作业人员与服务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主体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关系（雇佣、成员、家庭成员）</w:t>
            </w:r>
          </w:p>
        </w:tc>
      </w:tr>
      <w:tr w14:paraId="30EF1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BEC6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F9B37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62B83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ED36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D4E7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AB8E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7AD51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F2424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5C9D6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9F24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DF84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D460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0A98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8257E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6B4CC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76CD2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A236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35F4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7D393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147CA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7EFFD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5D1D0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41FE7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2C26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D3CD0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0AE72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F046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4779D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9B9EC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03D7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ABC39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CF639"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根据提供的作业人员身份证件、驾驶或操作资格证件、劳务合同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家庭农场主户口簿等，确认证件信息一致性和准确性。</w:t>
            </w:r>
          </w:p>
        </w:tc>
      </w:tr>
      <w:tr w14:paraId="7DF7D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7E60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主体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简介</w:t>
            </w:r>
          </w:p>
        </w:tc>
        <w:tc>
          <w:tcPr>
            <w:tcW w:w="747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1E013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14:paraId="681DF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EE6E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主体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747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A297F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  <w:p w14:paraId="28F1DDF6">
            <w:pPr>
              <w:spacing w:line="360" w:lineRule="auto"/>
              <w:ind w:firstLine="1100" w:firstLineChars="5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 xml:space="preserve">签字：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（公章）</w:t>
            </w:r>
          </w:p>
          <w:p w14:paraId="726CAA37">
            <w:pPr>
              <w:spacing w:line="360" w:lineRule="auto"/>
              <w:ind w:firstLine="5280" w:firstLineChars="2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    月    日</w:t>
            </w:r>
          </w:p>
        </w:tc>
      </w:tr>
      <w:tr w14:paraId="27D34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152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乡镇</w:t>
            </w:r>
          </w:p>
        </w:tc>
        <w:tc>
          <w:tcPr>
            <w:tcW w:w="747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012B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  <w:p w14:paraId="18C9574C">
            <w:pPr>
              <w:spacing w:line="360" w:lineRule="auto"/>
              <w:ind w:firstLine="1760" w:firstLineChars="8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（公章）</w:t>
            </w:r>
          </w:p>
          <w:p w14:paraId="4372CF38">
            <w:pPr>
              <w:spacing w:line="360" w:lineRule="auto"/>
              <w:ind w:firstLine="5280" w:firstLineChars="2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    月    日</w:t>
            </w:r>
          </w:p>
        </w:tc>
      </w:tr>
    </w:tbl>
    <w:p w14:paraId="23EC8B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13527"/>
    <w:rsid w:val="4C01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2026-06-12T01:37:00Z</dcterms:created>
  <dc:creator>%E6%88%91%E4%BD%8F%E9%9A%94%E5%A3%81%E4%</dc:creator>
  <cp:lastModifiedBy>%E6%88%91%E4%BD%8F%E9%9A%94%E5%A3%81%E4%</cp:lastModifiedBy>
  <dcterms:modified xsi:type="dcterms:W3CDTF">2026-06-12T01:37:48Z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F017C96FD4BE40B9B8174710199B8013_11</vt:lpwstr>
  </property>
  <property fmtid="{D5CDD505-2E9C-101B-9397-08002B2CF9AE}" pid="4" name="KSOTemplateDocerSaveRecord">
    <vt:lpwstr>eyJoZGlkIjoiYzA3YjJjYWUzOTBjZTZkYzBhOTM1OGIyZjljM2IxNzIiLCJ1c2VySWQiOiIyNjQ1NDcyNzMifQ==</vt:lpwstr>
  </property>
</Properties>
</file>